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50"/>
      </w:tblGrid>
      <w:tr w:rsidR="00E87A6E" w:rsidRPr="00E87A6E" w:rsidTr="00E87A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4F2"/>
            <w:vAlign w:val="center"/>
            <w:hideMark/>
          </w:tcPr>
          <w:p w:rsidR="00E87A6E" w:rsidRPr="00E87A6E" w:rsidRDefault="00E87A6E" w:rsidP="00E87A6E">
            <w:pPr>
              <w:spacing w:after="0" w:line="240" w:lineRule="auto"/>
              <w:rPr>
                <w:rFonts w:ascii="Verdana" w:eastAsia="Times New Roman" w:hAnsi="Verdana" w:cs="Times New Roman"/>
                <w:i/>
                <w:iCs/>
                <w:color w:val="000000"/>
                <w:sz w:val="20"/>
                <w:szCs w:val="20"/>
              </w:rPr>
            </w:pPr>
            <w:r w:rsidRPr="00E87A6E">
              <w:rPr>
                <w:rFonts w:ascii="Verdana" w:eastAsia="Times New Roman" w:hAnsi="Verdana" w:cs="Times New Roman"/>
                <w:i/>
                <w:iCs/>
                <w:color w:val="000000"/>
                <w:sz w:val="20"/>
                <w:szCs w:val="20"/>
              </w:rPr>
              <w:t>I really have no idea on how the whole plenum - cooling system works. It is hard for me to understand how small leaks would make that much of a difference.</w:t>
            </w:r>
          </w:p>
        </w:tc>
      </w:tr>
    </w:tbl>
    <w:p w:rsidR="008062E5" w:rsidRDefault="008062E5" w:rsidP="00E87A6E">
      <w:pPr>
        <w:spacing w:after="240" w:line="240" w:lineRule="auto"/>
        <w:rPr>
          <w:rFonts w:ascii="Verdana" w:eastAsia="Times New Roman" w:hAnsi="Verdana" w:cs="Times New Roman"/>
          <w:color w:val="000000"/>
          <w:sz w:val="23"/>
          <w:szCs w:val="23"/>
        </w:rPr>
      </w:pPr>
    </w:p>
    <w:p w:rsidR="00E87A6E" w:rsidRDefault="00E87A6E" w:rsidP="00E87A6E">
      <w:pPr>
        <w:spacing w:after="240" w:line="240" w:lineRule="auto"/>
        <w:rPr>
          <w:rFonts w:ascii="Verdana" w:eastAsia="Times New Roman" w:hAnsi="Verdana" w:cs="Times New Roman"/>
          <w:noProof/>
          <w:color w:val="000000"/>
          <w:sz w:val="23"/>
          <w:szCs w:val="23"/>
        </w:rPr>
      </w:pPr>
      <w:r>
        <w:rPr>
          <w:rFonts w:ascii="Verdana" w:eastAsia="Times New Roman" w:hAnsi="Verdana" w:cs="Times New Roman"/>
          <w:color w:val="000000"/>
          <w:sz w:val="23"/>
          <w:szCs w:val="23"/>
        </w:rPr>
        <w:t>H</w:t>
      </w:r>
      <w:r w:rsidRPr="00E87A6E">
        <w:rPr>
          <w:rFonts w:ascii="Verdana" w:eastAsia="Times New Roman" w:hAnsi="Verdana" w:cs="Times New Roman"/>
          <w:color w:val="000000"/>
          <w:sz w:val="23"/>
          <w:szCs w:val="23"/>
        </w:rPr>
        <w:t>ere</w:t>
      </w:r>
      <w:r w:rsidR="008062E5">
        <w:rPr>
          <w:rFonts w:ascii="Verdana" w:eastAsia="Times New Roman" w:hAnsi="Verdana" w:cs="Times New Roman"/>
          <w:color w:val="000000"/>
          <w:sz w:val="23"/>
          <w:szCs w:val="23"/>
        </w:rPr>
        <w:t xml:space="preserve"> i</w:t>
      </w:r>
      <w:r w:rsidRPr="00E87A6E">
        <w:rPr>
          <w:rFonts w:ascii="Verdana" w:eastAsia="Times New Roman" w:hAnsi="Verdana" w:cs="Times New Roman"/>
          <w:color w:val="000000"/>
          <w:sz w:val="23"/>
          <w:szCs w:val="23"/>
        </w:rPr>
        <w:t xml:space="preserve">s a results-based tutorial. The three graphs plot actual measured performance from an earlier version of my own cooling experiments, and an early version of an ongoing effort by another builder. </w:t>
      </w:r>
      <w:r w:rsidR="008062E5">
        <w:rPr>
          <w:rFonts w:ascii="Verdana" w:eastAsia="Times New Roman" w:hAnsi="Verdana" w:cs="Times New Roman"/>
          <w:noProof/>
          <w:color w:val="000000"/>
          <w:sz w:val="23"/>
          <w:szCs w:val="23"/>
        </w:rPr>
        <w:drawing>
          <wp:inline distT="0" distB="0" distL="0" distR="0">
            <wp:extent cx="5344687" cy="3450520"/>
            <wp:effectExtent l="19050" t="0" r="8363" b="0"/>
            <wp:docPr id="7" name="Picture 6" descr="Static 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 Pressure.jpg"/>
                    <pic:cNvPicPr/>
                  </pic:nvPicPr>
                  <pic:blipFill>
                    <a:blip r:embed="rId4" cstate="print"/>
                    <a:stretch>
                      <a:fillRect/>
                    </a:stretch>
                  </pic:blipFill>
                  <pic:spPr>
                    <a:xfrm>
                      <a:off x="0" y="0"/>
                      <a:ext cx="5360034" cy="3460428"/>
                    </a:xfrm>
                    <a:prstGeom prst="rect">
                      <a:avLst/>
                    </a:prstGeom>
                  </pic:spPr>
                </pic:pic>
              </a:graphicData>
            </a:graphic>
          </wp:inline>
        </w:drawing>
      </w:r>
      <w:r w:rsidR="008062E5">
        <w:rPr>
          <w:rFonts w:ascii="Verdana" w:eastAsia="Times New Roman" w:hAnsi="Verdana" w:cs="Times New Roman"/>
          <w:noProof/>
          <w:color w:val="000000"/>
          <w:sz w:val="23"/>
          <w:szCs w:val="23"/>
        </w:rPr>
        <w:drawing>
          <wp:inline distT="0" distB="0" distL="0" distR="0">
            <wp:extent cx="5368963" cy="3412273"/>
            <wp:effectExtent l="19050" t="0" r="3137" b="0"/>
            <wp:docPr id="5" name="Picture 4" descr="Del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P.jpg"/>
                    <pic:cNvPicPr/>
                  </pic:nvPicPr>
                  <pic:blipFill>
                    <a:blip r:embed="rId5" cstate="print"/>
                    <a:stretch>
                      <a:fillRect/>
                    </a:stretch>
                  </pic:blipFill>
                  <pic:spPr>
                    <a:xfrm>
                      <a:off x="0" y="0"/>
                      <a:ext cx="5375196" cy="3416235"/>
                    </a:xfrm>
                    <a:prstGeom prst="rect">
                      <a:avLst/>
                    </a:prstGeom>
                  </pic:spPr>
                </pic:pic>
              </a:graphicData>
            </a:graphic>
          </wp:inline>
        </w:drawing>
      </w:r>
    </w:p>
    <w:p w:rsidR="008062E5" w:rsidRDefault="008062E5" w:rsidP="00E87A6E">
      <w:pPr>
        <w:spacing w:after="240" w:line="240" w:lineRule="auto"/>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lastRenderedPageBreak/>
        <w:drawing>
          <wp:inline distT="0" distB="0" distL="0" distR="0">
            <wp:extent cx="5347583" cy="3394346"/>
            <wp:effectExtent l="19050" t="0" r="5467" b="0"/>
            <wp:docPr id="8" name="Picture 7" descr="Epsi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jpg"/>
                    <pic:cNvPicPr/>
                  </pic:nvPicPr>
                  <pic:blipFill>
                    <a:blip r:embed="rId6" cstate="print"/>
                    <a:stretch>
                      <a:fillRect/>
                    </a:stretch>
                  </pic:blipFill>
                  <pic:spPr>
                    <a:xfrm>
                      <a:off x="0" y="0"/>
                      <a:ext cx="5357212" cy="3400458"/>
                    </a:xfrm>
                    <a:prstGeom prst="rect">
                      <a:avLst/>
                    </a:prstGeom>
                  </pic:spPr>
                </pic:pic>
              </a:graphicData>
            </a:graphic>
          </wp:inline>
        </w:drawing>
      </w:r>
    </w:p>
    <w:p w:rsidR="00E87A6E" w:rsidRPr="00E87A6E" w:rsidRDefault="00E87A6E" w:rsidP="00E87A6E">
      <w:pPr>
        <w:spacing w:after="240" w:line="240" w:lineRule="auto"/>
        <w:rPr>
          <w:rFonts w:ascii="Verdana" w:eastAsia="Times New Roman" w:hAnsi="Verdana" w:cs="Times New Roman"/>
          <w:color w:val="000000"/>
          <w:sz w:val="23"/>
          <w:szCs w:val="23"/>
        </w:rPr>
      </w:pPr>
      <w:r w:rsidRPr="00E87A6E">
        <w:rPr>
          <w:rFonts w:ascii="Verdana" w:eastAsia="Times New Roman" w:hAnsi="Verdana" w:cs="Times New Roman"/>
          <w:color w:val="000000"/>
          <w:sz w:val="23"/>
          <w:szCs w:val="23"/>
        </w:rPr>
        <w:t xml:space="preserve">On </w:t>
      </w:r>
      <w:r w:rsidR="008062E5">
        <w:rPr>
          <w:rFonts w:ascii="Verdana" w:eastAsia="Times New Roman" w:hAnsi="Verdana" w:cs="Times New Roman"/>
          <w:color w:val="000000"/>
          <w:sz w:val="23"/>
          <w:szCs w:val="23"/>
        </w:rPr>
        <w:t>top</w:t>
      </w:r>
      <w:r w:rsidRPr="00E87A6E">
        <w:rPr>
          <w:rFonts w:ascii="Verdana" w:eastAsia="Times New Roman" w:hAnsi="Verdana" w:cs="Times New Roman"/>
          <w:color w:val="000000"/>
          <w:sz w:val="23"/>
          <w:szCs w:val="23"/>
        </w:rPr>
        <w:t xml:space="preserve"> we have upper and lower static pressure. Your goal here is to design for the maximum conversion of available dynamic pressure (a function of airspeed and density) to static pressure in the upper cowl volume. Maximizing upper deck pressure improves everything about the system. I</w:t>
      </w:r>
      <w:r w:rsidR="006F448C">
        <w:rPr>
          <w:rFonts w:ascii="Verdana" w:eastAsia="Times New Roman" w:hAnsi="Verdana" w:cs="Times New Roman"/>
          <w:color w:val="000000"/>
          <w:sz w:val="23"/>
          <w:szCs w:val="23"/>
        </w:rPr>
        <w:t xml:space="preserve"> have </w:t>
      </w:r>
      <w:r w:rsidRPr="00E87A6E">
        <w:rPr>
          <w:rFonts w:ascii="Verdana" w:eastAsia="Times New Roman" w:hAnsi="Verdana" w:cs="Times New Roman"/>
          <w:color w:val="000000"/>
          <w:sz w:val="23"/>
          <w:szCs w:val="23"/>
        </w:rPr>
        <w:t>previous</w:t>
      </w:r>
      <w:r w:rsidR="006F448C">
        <w:rPr>
          <w:rFonts w:ascii="Verdana" w:eastAsia="Times New Roman" w:hAnsi="Verdana" w:cs="Times New Roman"/>
          <w:color w:val="000000"/>
          <w:sz w:val="23"/>
          <w:szCs w:val="23"/>
        </w:rPr>
        <w:t>ly s</w:t>
      </w:r>
      <w:r w:rsidRPr="00E87A6E">
        <w:rPr>
          <w:rFonts w:ascii="Verdana" w:eastAsia="Times New Roman" w:hAnsi="Verdana" w:cs="Times New Roman"/>
          <w:color w:val="000000"/>
          <w:sz w:val="23"/>
          <w:szCs w:val="23"/>
        </w:rPr>
        <w:t>uggested 0.8 as a reasonable conversion, but you can do better.</w:t>
      </w:r>
      <w:r w:rsidRPr="00E87A6E">
        <w:rPr>
          <w:rFonts w:ascii="Verdana" w:eastAsia="Times New Roman" w:hAnsi="Verdana" w:cs="Times New Roman"/>
          <w:color w:val="000000"/>
          <w:sz w:val="23"/>
          <w:szCs w:val="23"/>
        </w:rPr>
        <w:br/>
      </w:r>
      <w:r w:rsidRPr="00E87A6E">
        <w:rPr>
          <w:rFonts w:ascii="Verdana" w:eastAsia="Times New Roman" w:hAnsi="Verdana" w:cs="Times New Roman"/>
          <w:color w:val="000000"/>
          <w:sz w:val="23"/>
          <w:szCs w:val="23"/>
        </w:rPr>
        <w:br/>
        <w:t>Lower cowl pressure is mostly a function of outlet area. Big outlet = low pressure, small outlet = high pressure.</w:t>
      </w:r>
      <w:r w:rsidRPr="00E87A6E">
        <w:rPr>
          <w:rFonts w:ascii="Verdana" w:eastAsia="Times New Roman" w:hAnsi="Verdana" w:cs="Times New Roman"/>
          <w:color w:val="000000"/>
          <w:sz w:val="23"/>
          <w:szCs w:val="23"/>
        </w:rPr>
        <w:br/>
      </w:r>
      <w:r w:rsidRPr="00E87A6E">
        <w:rPr>
          <w:rFonts w:ascii="Verdana" w:eastAsia="Times New Roman" w:hAnsi="Verdana" w:cs="Times New Roman"/>
          <w:color w:val="000000"/>
          <w:sz w:val="23"/>
          <w:szCs w:val="23"/>
        </w:rPr>
        <w:br/>
        <w:t xml:space="preserve">The middle chart is </w:t>
      </w:r>
      <w:proofErr w:type="spellStart"/>
      <w:r w:rsidRPr="00E87A6E">
        <w:rPr>
          <w:rFonts w:ascii="Verdana" w:eastAsia="Times New Roman" w:hAnsi="Verdana" w:cs="Times New Roman"/>
          <w:color w:val="000000"/>
          <w:sz w:val="23"/>
          <w:szCs w:val="23"/>
        </w:rPr>
        <w:t>DeltaP</w:t>
      </w:r>
      <w:proofErr w:type="spellEnd"/>
      <w:r w:rsidRPr="00E87A6E">
        <w:rPr>
          <w:rFonts w:ascii="Verdana" w:eastAsia="Times New Roman" w:hAnsi="Verdana" w:cs="Times New Roman"/>
          <w:color w:val="000000"/>
          <w:sz w:val="23"/>
          <w:szCs w:val="23"/>
        </w:rPr>
        <w:t xml:space="preserve">, the pressure difference between the upper and lower cowl volumes. This is what drives air through the fins...or through the leaks, a path that picks up no heat. Although the pressure is small in familiar terms (the charted max of 8.5" H2O = 0.3 psi), it typically pushes two to four pounds of air through the fins and leaks </w:t>
      </w:r>
      <w:r w:rsidRPr="00D670A4">
        <w:rPr>
          <w:rFonts w:ascii="Verdana" w:eastAsia="Times New Roman" w:hAnsi="Verdana" w:cs="Times New Roman"/>
          <w:i/>
          <w:color w:val="000000"/>
          <w:sz w:val="23"/>
          <w:szCs w:val="23"/>
        </w:rPr>
        <w:t>per second</w:t>
      </w:r>
      <w:r w:rsidRPr="00E87A6E">
        <w:rPr>
          <w:rFonts w:ascii="Verdana" w:eastAsia="Times New Roman" w:hAnsi="Verdana" w:cs="Times New Roman"/>
          <w:color w:val="000000"/>
          <w:sz w:val="23"/>
          <w:szCs w:val="23"/>
        </w:rPr>
        <w:t>.</w:t>
      </w:r>
      <w:r w:rsidRPr="00E87A6E">
        <w:rPr>
          <w:rFonts w:ascii="Verdana" w:eastAsia="Times New Roman" w:hAnsi="Verdana" w:cs="Times New Roman"/>
          <w:color w:val="000000"/>
          <w:sz w:val="23"/>
          <w:szCs w:val="23"/>
        </w:rPr>
        <w:br/>
      </w:r>
      <w:r w:rsidRPr="00E87A6E">
        <w:rPr>
          <w:rFonts w:ascii="Verdana" w:eastAsia="Times New Roman" w:hAnsi="Verdana" w:cs="Times New Roman"/>
          <w:color w:val="000000"/>
          <w:sz w:val="23"/>
          <w:szCs w:val="23"/>
        </w:rPr>
        <w:br/>
        <w:t xml:space="preserve">Look back at the first chart. The blue cowl had higher upper deck pressure, so the exit was made smaller, and thus lower cowl pressure is also higher. Now back to chart two; the result is essentially the same </w:t>
      </w:r>
      <w:proofErr w:type="spellStart"/>
      <w:r w:rsidRPr="00E87A6E">
        <w:rPr>
          <w:rFonts w:ascii="Verdana" w:eastAsia="Times New Roman" w:hAnsi="Verdana" w:cs="Times New Roman"/>
          <w:color w:val="000000"/>
          <w:sz w:val="23"/>
          <w:szCs w:val="23"/>
        </w:rPr>
        <w:t>DeltaP</w:t>
      </w:r>
      <w:proofErr w:type="spellEnd"/>
      <w:r w:rsidRPr="00E87A6E">
        <w:rPr>
          <w:rFonts w:ascii="Verdana" w:eastAsia="Times New Roman" w:hAnsi="Verdana" w:cs="Times New Roman"/>
          <w:color w:val="000000"/>
          <w:sz w:val="23"/>
          <w:szCs w:val="23"/>
        </w:rPr>
        <w:t xml:space="preserve"> for both cowls. That means </w:t>
      </w:r>
      <w:r w:rsidRPr="00E87A6E">
        <w:rPr>
          <w:rFonts w:ascii="Verdana" w:eastAsia="Times New Roman" w:hAnsi="Verdana" w:cs="Times New Roman"/>
          <w:i/>
          <w:iCs/>
          <w:color w:val="000000"/>
          <w:sz w:val="23"/>
          <w:szCs w:val="23"/>
        </w:rPr>
        <w:t>both cowls flow air at the same rate</w:t>
      </w:r>
      <w:r w:rsidRPr="00E87A6E">
        <w:rPr>
          <w:rFonts w:ascii="Verdana" w:eastAsia="Times New Roman" w:hAnsi="Verdana" w:cs="Times New Roman"/>
          <w:color w:val="000000"/>
          <w:sz w:val="23"/>
          <w:szCs w:val="23"/>
        </w:rPr>
        <w:t>. However, greater lower cowl pressure means the blue cowl will exhibit higher exit velocity. Cooling drag is mass x loss of momentum. Both cowls are flowing the same mass, but the blue cowl has less loss of momentum, so (all other things being equal) it will be a faster airplane. </w:t>
      </w:r>
      <w:r w:rsidRPr="00E87A6E">
        <w:rPr>
          <w:rFonts w:ascii="Verdana" w:eastAsia="Times New Roman" w:hAnsi="Verdana" w:cs="Times New Roman"/>
          <w:color w:val="000000"/>
          <w:sz w:val="23"/>
          <w:szCs w:val="23"/>
        </w:rPr>
        <w:br/>
      </w:r>
      <w:r w:rsidRPr="00E87A6E">
        <w:rPr>
          <w:rFonts w:ascii="Verdana" w:eastAsia="Times New Roman" w:hAnsi="Verdana" w:cs="Times New Roman"/>
          <w:color w:val="000000"/>
          <w:sz w:val="23"/>
          <w:szCs w:val="23"/>
        </w:rPr>
        <w:br/>
        <w:t xml:space="preserve">Let us consider leakage, either through badly fitting baffle wraps, or a badly fitted or fastened plenum, or past good 'ole flap seals. Titan's Bobby </w:t>
      </w:r>
      <w:proofErr w:type="spellStart"/>
      <w:r w:rsidRPr="00E87A6E">
        <w:rPr>
          <w:rFonts w:ascii="Verdana" w:eastAsia="Times New Roman" w:hAnsi="Verdana" w:cs="Times New Roman"/>
          <w:color w:val="000000"/>
          <w:sz w:val="23"/>
          <w:szCs w:val="23"/>
        </w:rPr>
        <w:t>Looper</w:t>
      </w:r>
      <w:proofErr w:type="spellEnd"/>
      <w:r w:rsidRPr="00E87A6E">
        <w:rPr>
          <w:rFonts w:ascii="Verdana" w:eastAsia="Times New Roman" w:hAnsi="Verdana" w:cs="Times New Roman"/>
          <w:color w:val="000000"/>
          <w:sz w:val="23"/>
          <w:szCs w:val="23"/>
        </w:rPr>
        <w:t xml:space="preserve"> </w:t>
      </w:r>
      <w:r w:rsidRPr="00E87A6E">
        <w:rPr>
          <w:rFonts w:ascii="Verdana" w:eastAsia="Times New Roman" w:hAnsi="Verdana" w:cs="Times New Roman"/>
          <w:color w:val="000000"/>
          <w:sz w:val="23"/>
          <w:szCs w:val="23"/>
        </w:rPr>
        <w:lastRenderedPageBreak/>
        <w:t xml:space="preserve">once told us </w:t>
      </w:r>
      <w:proofErr w:type="spellStart"/>
      <w:r w:rsidRPr="00E87A6E">
        <w:rPr>
          <w:rFonts w:ascii="Verdana" w:eastAsia="Times New Roman" w:hAnsi="Verdana" w:cs="Times New Roman"/>
          <w:color w:val="000000"/>
          <w:sz w:val="23"/>
          <w:szCs w:val="23"/>
        </w:rPr>
        <w:t>dyno</w:t>
      </w:r>
      <w:proofErr w:type="spellEnd"/>
      <w:r w:rsidRPr="00E87A6E">
        <w:rPr>
          <w:rFonts w:ascii="Verdana" w:eastAsia="Times New Roman" w:hAnsi="Verdana" w:cs="Times New Roman"/>
          <w:color w:val="000000"/>
          <w:sz w:val="23"/>
          <w:szCs w:val="23"/>
        </w:rPr>
        <w:t xml:space="preserve"> studies showed one square inch of leakage area results in a one inch H2O loss of </w:t>
      </w:r>
      <w:proofErr w:type="spellStart"/>
      <w:r w:rsidRPr="00E87A6E">
        <w:rPr>
          <w:rFonts w:ascii="Verdana" w:eastAsia="Times New Roman" w:hAnsi="Verdana" w:cs="Times New Roman"/>
          <w:color w:val="000000"/>
          <w:sz w:val="23"/>
          <w:szCs w:val="23"/>
        </w:rPr>
        <w:t>DeltaP</w:t>
      </w:r>
      <w:proofErr w:type="spellEnd"/>
      <w:r w:rsidRPr="00E87A6E">
        <w:rPr>
          <w:rFonts w:ascii="Verdana" w:eastAsia="Times New Roman" w:hAnsi="Verdana" w:cs="Times New Roman"/>
          <w:color w:val="000000"/>
          <w:sz w:val="23"/>
          <w:szCs w:val="23"/>
        </w:rPr>
        <w:t xml:space="preserve">. Less </w:t>
      </w:r>
      <w:proofErr w:type="spellStart"/>
      <w:r w:rsidRPr="00E87A6E">
        <w:rPr>
          <w:rFonts w:ascii="Verdana" w:eastAsia="Times New Roman" w:hAnsi="Verdana" w:cs="Times New Roman"/>
          <w:color w:val="000000"/>
          <w:sz w:val="23"/>
          <w:szCs w:val="23"/>
        </w:rPr>
        <w:t>DeltaP</w:t>
      </w:r>
      <w:proofErr w:type="spellEnd"/>
      <w:r w:rsidRPr="00E87A6E">
        <w:rPr>
          <w:rFonts w:ascii="Verdana" w:eastAsia="Times New Roman" w:hAnsi="Verdana" w:cs="Times New Roman"/>
          <w:color w:val="000000"/>
          <w:sz w:val="23"/>
          <w:szCs w:val="23"/>
        </w:rPr>
        <w:t xml:space="preserve"> means less mass flows through the fins. The hit is two-fold. Less mass though the fins means less cooling, plus mass flowing through the leaks and on through the cowl without picking up heat contributes only drag...remember "mass x loss of momentum = drag"? Given the same total mass flow, an airplane with leaky baffling is slower and runs warmer.</w:t>
      </w:r>
      <w:r w:rsidRPr="00E87A6E">
        <w:rPr>
          <w:rFonts w:ascii="Verdana" w:eastAsia="Times New Roman" w:hAnsi="Verdana" w:cs="Times New Roman"/>
          <w:color w:val="000000"/>
          <w:sz w:val="23"/>
          <w:szCs w:val="23"/>
        </w:rPr>
        <w:br/>
      </w:r>
      <w:r w:rsidRPr="00E87A6E">
        <w:rPr>
          <w:rFonts w:ascii="Verdana" w:eastAsia="Times New Roman" w:hAnsi="Verdana" w:cs="Times New Roman"/>
          <w:color w:val="000000"/>
          <w:sz w:val="23"/>
          <w:szCs w:val="23"/>
        </w:rPr>
        <w:br/>
      </w:r>
      <w:r w:rsidR="008062E5">
        <w:rPr>
          <w:rFonts w:ascii="Verdana" w:eastAsia="Times New Roman" w:hAnsi="Verdana" w:cs="Times New Roman"/>
          <w:color w:val="000000"/>
          <w:sz w:val="23"/>
          <w:szCs w:val="23"/>
        </w:rPr>
        <w:t>Now l</w:t>
      </w:r>
      <w:r w:rsidRPr="00E87A6E">
        <w:rPr>
          <w:rFonts w:ascii="Verdana" w:eastAsia="Times New Roman" w:hAnsi="Verdana" w:cs="Times New Roman"/>
          <w:color w:val="000000"/>
          <w:sz w:val="23"/>
          <w:szCs w:val="23"/>
        </w:rPr>
        <w:t xml:space="preserve">ook at the </w:t>
      </w:r>
      <w:r w:rsidR="008062E5">
        <w:rPr>
          <w:rFonts w:ascii="Verdana" w:eastAsia="Times New Roman" w:hAnsi="Verdana" w:cs="Times New Roman"/>
          <w:color w:val="000000"/>
          <w:sz w:val="23"/>
          <w:szCs w:val="23"/>
        </w:rPr>
        <w:t xml:space="preserve">bottom </w:t>
      </w:r>
      <w:r w:rsidRPr="00E87A6E">
        <w:rPr>
          <w:rFonts w:ascii="Verdana" w:eastAsia="Times New Roman" w:hAnsi="Verdana" w:cs="Times New Roman"/>
          <w:color w:val="000000"/>
          <w:sz w:val="23"/>
          <w:szCs w:val="23"/>
        </w:rPr>
        <w:t>chart. It plots what my mentor called epsilon, a measure of heat transfer efficiency, or put another way, a yardstick for how much heat the air is picking up as it passes through the cooling system. One way to reduce total mass flow (thus drag) is to allow less air through the system, </w:t>
      </w:r>
      <w:r w:rsidRPr="00E87A6E">
        <w:rPr>
          <w:rFonts w:ascii="Verdana" w:eastAsia="Times New Roman" w:hAnsi="Verdana" w:cs="Times New Roman"/>
          <w:i/>
          <w:iCs/>
          <w:color w:val="000000"/>
          <w:sz w:val="23"/>
          <w:szCs w:val="23"/>
        </w:rPr>
        <w:t>but make it work harder</w:t>
      </w:r>
      <w:r w:rsidRPr="00E87A6E">
        <w:rPr>
          <w:rFonts w:ascii="Verdana" w:eastAsia="Times New Roman" w:hAnsi="Verdana" w:cs="Times New Roman"/>
          <w:color w:val="000000"/>
          <w:sz w:val="23"/>
          <w:szCs w:val="23"/>
        </w:rPr>
        <w:t>, i.e. pick up more heat. Within practical limits, we want the exit air to be as hot as possible. The equation here is</w:t>
      </w:r>
      <w:r w:rsidRPr="00E87A6E">
        <w:rPr>
          <w:rFonts w:ascii="Verdana" w:eastAsia="Times New Roman" w:hAnsi="Verdana" w:cs="Times New Roman"/>
          <w:color w:val="000000"/>
          <w:sz w:val="23"/>
          <w:szCs w:val="23"/>
        </w:rPr>
        <w:br/>
      </w:r>
      <w:r w:rsidRPr="00E87A6E">
        <w:rPr>
          <w:rFonts w:ascii="Verdana" w:eastAsia="Times New Roman" w:hAnsi="Verdana" w:cs="Times New Roman"/>
          <w:color w:val="000000"/>
          <w:sz w:val="23"/>
          <w:szCs w:val="23"/>
        </w:rPr>
        <w:br/>
        <w:t>efficiency = (OAT - exit temp) / (average CHT - OAT)</w:t>
      </w:r>
      <w:r w:rsidRPr="00E87A6E">
        <w:rPr>
          <w:rFonts w:ascii="Verdana" w:eastAsia="Times New Roman" w:hAnsi="Verdana" w:cs="Times New Roman"/>
          <w:color w:val="000000"/>
          <w:sz w:val="23"/>
          <w:szCs w:val="23"/>
        </w:rPr>
        <w:br/>
      </w:r>
      <w:r w:rsidRPr="00E87A6E">
        <w:rPr>
          <w:rFonts w:ascii="Verdana" w:eastAsia="Times New Roman" w:hAnsi="Verdana" w:cs="Times New Roman"/>
          <w:color w:val="000000"/>
          <w:sz w:val="23"/>
          <w:szCs w:val="23"/>
        </w:rPr>
        <w:br/>
        <w:t>The above is far more valid for a heat exchanger like</w:t>
      </w:r>
      <w:r w:rsidR="00C06F7F">
        <w:rPr>
          <w:rFonts w:ascii="Verdana" w:eastAsia="Times New Roman" w:hAnsi="Verdana" w:cs="Times New Roman"/>
          <w:color w:val="000000"/>
          <w:sz w:val="23"/>
          <w:szCs w:val="23"/>
        </w:rPr>
        <w:t xml:space="preserve"> an </w:t>
      </w:r>
      <w:r w:rsidRPr="00E87A6E">
        <w:rPr>
          <w:rFonts w:ascii="Verdana" w:eastAsia="Times New Roman" w:hAnsi="Verdana" w:cs="Times New Roman"/>
          <w:color w:val="000000"/>
          <w:sz w:val="23"/>
          <w:szCs w:val="23"/>
        </w:rPr>
        <w:t xml:space="preserve">oil cooler, and much less so for our air cooled cylinder system, because our lower cowls also include many feet of hot exhaust pipe, and that drives exit temperature upward. It's ok. It just means we can't use </w:t>
      </w:r>
      <w:r w:rsidR="00C06F7F">
        <w:rPr>
          <w:rFonts w:ascii="Verdana" w:eastAsia="Times New Roman" w:hAnsi="Verdana" w:cs="Times New Roman"/>
          <w:color w:val="000000"/>
          <w:sz w:val="23"/>
          <w:szCs w:val="23"/>
        </w:rPr>
        <w:t xml:space="preserve">the resulting </w:t>
      </w:r>
      <w:r w:rsidRPr="00E87A6E">
        <w:rPr>
          <w:rFonts w:ascii="Verdana" w:eastAsia="Times New Roman" w:hAnsi="Verdana" w:cs="Times New Roman"/>
          <w:color w:val="000000"/>
          <w:sz w:val="23"/>
          <w:szCs w:val="23"/>
        </w:rPr>
        <w:t>epsilon for advanced calculations. However, we can use it as a comparison yardstick between non-turbo RVs, as we all have roughly the same amount of exhaust pipe in our cowls.</w:t>
      </w:r>
      <w:r w:rsidRPr="00E87A6E">
        <w:rPr>
          <w:rFonts w:ascii="Verdana" w:eastAsia="Times New Roman" w:hAnsi="Verdana" w:cs="Times New Roman"/>
          <w:color w:val="000000"/>
          <w:sz w:val="23"/>
          <w:szCs w:val="23"/>
        </w:rPr>
        <w:br/>
      </w:r>
      <w:r w:rsidRPr="00E87A6E">
        <w:rPr>
          <w:rFonts w:ascii="Verdana" w:eastAsia="Times New Roman" w:hAnsi="Verdana" w:cs="Times New Roman"/>
          <w:color w:val="000000"/>
          <w:sz w:val="23"/>
          <w:szCs w:val="23"/>
        </w:rPr>
        <w:br/>
        <w:t>So how is epsilon improved? More cylinder head fins with optimized spacing is one way; it's why angle valve engines generally run with lower CHT compared to parallel valve engines. The key things within our power as builders are (a) no leakage, and (b) better cylinder and head wrapping, i.e. maintain turbulent air contact with hot engine metal as long as possible. </w:t>
      </w:r>
      <w:r w:rsidRPr="00E87A6E">
        <w:rPr>
          <w:rFonts w:ascii="Verdana" w:eastAsia="Times New Roman" w:hAnsi="Verdana" w:cs="Times New Roman"/>
          <w:color w:val="000000"/>
          <w:sz w:val="23"/>
          <w:szCs w:val="23"/>
        </w:rPr>
        <w:br/>
      </w:r>
      <w:r w:rsidRPr="00E87A6E">
        <w:rPr>
          <w:rFonts w:ascii="Verdana" w:eastAsia="Times New Roman" w:hAnsi="Verdana" w:cs="Times New Roman"/>
          <w:color w:val="000000"/>
          <w:sz w:val="23"/>
          <w:szCs w:val="23"/>
        </w:rPr>
        <w:br/>
        <w:t>High pressure, no leaks, high heat transfer, minimum mass, highest possible exit velocity...these are your goals if you want best cooling </w:t>
      </w:r>
      <w:r w:rsidRPr="00E87A6E">
        <w:rPr>
          <w:rFonts w:ascii="Verdana" w:eastAsia="Times New Roman" w:hAnsi="Verdana" w:cs="Times New Roman"/>
          <w:i/>
          <w:iCs/>
          <w:color w:val="000000"/>
          <w:sz w:val="23"/>
          <w:szCs w:val="23"/>
        </w:rPr>
        <w:t>and</w:t>
      </w:r>
      <w:r w:rsidRPr="00E87A6E">
        <w:rPr>
          <w:rFonts w:ascii="Verdana" w:eastAsia="Times New Roman" w:hAnsi="Verdana" w:cs="Times New Roman"/>
          <w:color w:val="000000"/>
          <w:sz w:val="23"/>
          <w:szCs w:val="23"/>
        </w:rPr>
        <w:t> maximum efficiency. Efficiency translates into highest speed, or lowest fuel consumption, as you choose. </w:t>
      </w:r>
    </w:p>
    <w:tbl>
      <w:tblPr>
        <w:tblW w:w="5000" w:type="pct"/>
        <w:tblCellSpacing w:w="0" w:type="dxa"/>
        <w:tblCellMar>
          <w:top w:w="30" w:type="dxa"/>
          <w:left w:w="30" w:type="dxa"/>
          <w:bottom w:w="30" w:type="dxa"/>
          <w:right w:w="30" w:type="dxa"/>
        </w:tblCellMar>
        <w:tblLook w:val="04A0"/>
      </w:tblPr>
      <w:tblGrid>
        <w:gridCol w:w="9450"/>
      </w:tblGrid>
      <w:tr w:rsidR="00E87A6E" w:rsidRPr="00E87A6E" w:rsidTr="00E87A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4F2"/>
            <w:vAlign w:val="center"/>
            <w:hideMark/>
          </w:tcPr>
          <w:p w:rsidR="00E87A6E" w:rsidRPr="00E87A6E" w:rsidRDefault="00E87A6E" w:rsidP="00E87A6E">
            <w:pPr>
              <w:spacing w:after="0" w:line="240" w:lineRule="auto"/>
              <w:rPr>
                <w:rFonts w:ascii="Verdana" w:eastAsia="Times New Roman" w:hAnsi="Verdana" w:cs="Times New Roman"/>
                <w:color w:val="000000"/>
                <w:sz w:val="20"/>
                <w:szCs w:val="20"/>
              </w:rPr>
            </w:pPr>
            <w:r w:rsidRPr="00E87A6E">
              <w:rPr>
                <w:rFonts w:ascii="Verdana" w:eastAsia="Times New Roman" w:hAnsi="Verdana" w:cs="Times New Roman"/>
                <w:color w:val="000000"/>
                <w:sz w:val="20"/>
                <w:szCs w:val="20"/>
              </w:rPr>
              <w:t xml:space="preserve">I looked at the 172 I am taking lessons in today and the baffles - seals are </w:t>
            </w:r>
            <w:proofErr w:type="spellStart"/>
            <w:r w:rsidRPr="00E87A6E">
              <w:rPr>
                <w:rFonts w:ascii="Verdana" w:eastAsia="Times New Roman" w:hAnsi="Verdana" w:cs="Times New Roman"/>
                <w:color w:val="000000"/>
                <w:sz w:val="20"/>
                <w:szCs w:val="20"/>
              </w:rPr>
              <w:t>no where</w:t>
            </w:r>
            <w:proofErr w:type="spellEnd"/>
            <w:r w:rsidRPr="00E87A6E">
              <w:rPr>
                <w:rFonts w:ascii="Verdana" w:eastAsia="Times New Roman" w:hAnsi="Verdana" w:cs="Times New Roman"/>
                <w:color w:val="000000"/>
                <w:sz w:val="20"/>
                <w:szCs w:val="20"/>
              </w:rPr>
              <w:t xml:space="preserve"> near as tight as I have even without silicone sealant in all the cracks. I guess there is quite a bit more air under the cowl in the 172 so </w:t>
            </w:r>
            <w:proofErr w:type="spellStart"/>
            <w:r w:rsidRPr="00E87A6E">
              <w:rPr>
                <w:rFonts w:ascii="Verdana" w:eastAsia="Times New Roman" w:hAnsi="Verdana" w:cs="Times New Roman"/>
                <w:color w:val="000000"/>
                <w:sz w:val="20"/>
                <w:szCs w:val="20"/>
              </w:rPr>
              <w:t>Im</w:t>
            </w:r>
            <w:proofErr w:type="spellEnd"/>
            <w:r w:rsidRPr="00E87A6E">
              <w:rPr>
                <w:rFonts w:ascii="Verdana" w:eastAsia="Times New Roman" w:hAnsi="Verdana" w:cs="Times New Roman"/>
                <w:color w:val="000000"/>
                <w:sz w:val="20"/>
                <w:szCs w:val="20"/>
              </w:rPr>
              <w:t xml:space="preserve"> sure that helps with the cooling.</w:t>
            </w:r>
          </w:p>
        </w:tc>
      </w:tr>
    </w:tbl>
    <w:p w:rsidR="00E87A6E" w:rsidRDefault="00E87A6E" w:rsidP="00E87A6E">
      <w:pPr>
        <w:spacing w:after="240" w:line="240" w:lineRule="auto"/>
        <w:rPr>
          <w:rFonts w:ascii="Verdana" w:eastAsia="Times New Roman" w:hAnsi="Verdana" w:cs="Times New Roman"/>
          <w:color w:val="000000"/>
          <w:sz w:val="23"/>
          <w:szCs w:val="23"/>
        </w:rPr>
      </w:pPr>
    </w:p>
    <w:p w:rsidR="00E87A6E" w:rsidRPr="00E87A6E" w:rsidRDefault="00E87A6E" w:rsidP="00E87A6E">
      <w:pPr>
        <w:spacing w:after="240" w:line="240" w:lineRule="auto"/>
        <w:rPr>
          <w:rFonts w:ascii="Verdana" w:eastAsia="Times New Roman" w:hAnsi="Verdana" w:cs="Times New Roman"/>
          <w:color w:val="000000"/>
          <w:sz w:val="23"/>
          <w:szCs w:val="23"/>
        </w:rPr>
      </w:pPr>
      <w:r w:rsidRPr="00E87A6E">
        <w:rPr>
          <w:rFonts w:ascii="Verdana" w:eastAsia="Times New Roman" w:hAnsi="Verdana" w:cs="Times New Roman"/>
          <w:color w:val="000000"/>
          <w:sz w:val="23"/>
          <w:szCs w:val="23"/>
        </w:rPr>
        <w:t>Quite a bit more air flowing </w:t>
      </w:r>
      <w:r w:rsidRPr="00E87A6E">
        <w:rPr>
          <w:rFonts w:ascii="Verdana" w:eastAsia="Times New Roman" w:hAnsi="Verdana" w:cs="Times New Roman"/>
          <w:i/>
          <w:iCs/>
          <w:color w:val="000000"/>
          <w:sz w:val="23"/>
          <w:szCs w:val="23"/>
        </w:rPr>
        <w:t>through</w:t>
      </w:r>
      <w:r w:rsidRPr="00E87A6E">
        <w:rPr>
          <w:rFonts w:ascii="Verdana" w:eastAsia="Times New Roman" w:hAnsi="Verdana" w:cs="Times New Roman"/>
          <w:color w:val="000000"/>
          <w:sz w:val="23"/>
          <w:szCs w:val="23"/>
        </w:rPr>
        <w:t> the cowl. Plain truth is </w:t>
      </w:r>
      <w:r w:rsidRPr="00E87A6E">
        <w:rPr>
          <w:rFonts w:ascii="Verdana" w:eastAsia="Times New Roman" w:hAnsi="Verdana" w:cs="Times New Roman"/>
          <w:i/>
          <w:iCs/>
          <w:color w:val="000000"/>
          <w:sz w:val="23"/>
          <w:szCs w:val="23"/>
        </w:rPr>
        <w:t>cooling alone is easy, </w:t>
      </w:r>
      <w:r w:rsidRPr="00E87A6E">
        <w:rPr>
          <w:rFonts w:ascii="Verdana" w:eastAsia="Times New Roman" w:hAnsi="Verdana" w:cs="Times New Roman"/>
          <w:color w:val="000000"/>
          <w:sz w:val="23"/>
          <w:szCs w:val="23"/>
        </w:rPr>
        <w:t xml:space="preserve">even with really crappy sealing. Yeah, I know quite a few struggle with it, but in reality (assuming properly set timing and mixture) all you </w:t>
      </w:r>
      <w:proofErr w:type="spellStart"/>
      <w:r w:rsidRPr="00E87A6E">
        <w:rPr>
          <w:rFonts w:ascii="Verdana" w:eastAsia="Times New Roman" w:hAnsi="Verdana" w:cs="Times New Roman"/>
          <w:color w:val="000000"/>
          <w:sz w:val="23"/>
          <w:szCs w:val="23"/>
        </w:rPr>
        <w:t>gotta</w:t>
      </w:r>
      <w:proofErr w:type="spellEnd"/>
      <w:r w:rsidRPr="00E87A6E">
        <w:rPr>
          <w:rFonts w:ascii="Verdana" w:eastAsia="Times New Roman" w:hAnsi="Verdana" w:cs="Times New Roman"/>
          <w:color w:val="000000"/>
          <w:sz w:val="23"/>
          <w:szCs w:val="23"/>
        </w:rPr>
        <w:t xml:space="preserve"> do is continue opening the exit until CHTs get low enough. I've done that experiment too. Epsilon will be very low, i.e. exit air will be not be a lot hotter than OAT. </w:t>
      </w:r>
      <w:r w:rsidRPr="00E87A6E">
        <w:rPr>
          <w:rFonts w:ascii="Verdana" w:eastAsia="Times New Roman" w:hAnsi="Verdana" w:cs="Times New Roman"/>
          <w:color w:val="000000"/>
          <w:sz w:val="23"/>
          <w:szCs w:val="23"/>
        </w:rPr>
        <w:lastRenderedPageBreak/>
        <w:t>The huge mass flow and low exit velocity will make the airplane slow. Sound like a 172?</w:t>
      </w:r>
    </w:p>
    <w:tbl>
      <w:tblPr>
        <w:tblW w:w="5000" w:type="pct"/>
        <w:tblCellSpacing w:w="0" w:type="dxa"/>
        <w:tblCellMar>
          <w:top w:w="30" w:type="dxa"/>
          <w:left w:w="30" w:type="dxa"/>
          <w:bottom w:w="30" w:type="dxa"/>
          <w:right w:w="30" w:type="dxa"/>
        </w:tblCellMar>
        <w:tblLook w:val="04A0"/>
      </w:tblPr>
      <w:tblGrid>
        <w:gridCol w:w="9450"/>
      </w:tblGrid>
      <w:tr w:rsidR="00E87A6E" w:rsidRPr="00E87A6E" w:rsidTr="00E87A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4F2"/>
            <w:vAlign w:val="center"/>
            <w:hideMark/>
          </w:tcPr>
          <w:p w:rsidR="00E87A6E" w:rsidRPr="00E87A6E" w:rsidRDefault="00E87A6E" w:rsidP="00E87A6E">
            <w:pPr>
              <w:spacing w:after="0" w:line="240" w:lineRule="auto"/>
              <w:rPr>
                <w:rFonts w:ascii="Verdana" w:eastAsia="Times New Roman" w:hAnsi="Verdana" w:cs="Times New Roman"/>
                <w:color w:val="000000"/>
                <w:sz w:val="20"/>
                <w:szCs w:val="20"/>
              </w:rPr>
            </w:pPr>
            <w:r w:rsidRPr="00E87A6E">
              <w:rPr>
                <w:rFonts w:ascii="Verdana" w:eastAsia="Times New Roman" w:hAnsi="Verdana" w:cs="Times New Roman"/>
                <w:color w:val="000000"/>
                <w:sz w:val="20"/>
                <w:szCs w:val="20"/>
              </w:rPr>
              <w:t xml:space="preserve">I am not sure what penalty that will cost me. If it is a bit of speed, </w:t>
            </w:r>
            <w:proofErr w:type="spellStart"/>
            <w:r w:rsidRPr="00E87A6E">
              <w:rPr>
                <w:rFonts w:ascii="Verdana" w:eastAsia="Times New Roman" w:hAnsi="Verdana" w:cs="Times New Roman"/>
                <w:color w:val="000000"/>
                <w:sz w:val="20"/>
                <w:szCs w:val="20"/>
              </w:rPr>
              <w:t>Im</w:t>
            </w:r>
            <w:proofErr w:type="spellEnd"/>
            <w:r w:rsidRPr="00E87A6E">
              <w:rPr>
                <w:rFonts w:ascii="Verdana" w:eastAsia="Times New Roman" w:hAnsi="Verdana" w:cs="Times New Roman"/>
                <w:color w:val="000000"/>
                <w:sz w:val="20"/>
                <w:szCs w:val="20"/>
              </w:rPr>
              <w:t xml:space="preserve"> ok with that. It gets hot here in the summer so I hope I can keep things cool enough.</w:t>
            </w:r>
          </w:p>
        </w:tc>
      </w:tr>
    </w:tbl>
    <w:p w:rsidR="00E87A6E" w:rsidRDefault="00E87A6E" w:rsidP="00E87A6E">
      <w:pPr>
        <w:spacing w:after="0" w:line="240" w:lineRule="auto"/>
        <w:rPr>
          <w:rFonts w:ascii="Verdana" w:eastAsia="Times New Roman" w:hAnsi="Verdana" w:cs="Times New Roman"/>
          <w:color w:val="000000"/>
          <w:sz w:val="23"/>
          <w:szCs w:val="23"/>
        </w:rPr>
      </w:pPr>
    </w:p>
    <w:p w:rsidR="00E87A6E" w:rsidRPr="00E87A6E" w:rsidRDefault="00E87A6E" w:rsidP="00E87A6E">
      <w:pPr>
        <w:spacing w:after="0" w:line="240" w:lineRule="auto"/>
        <w:rPr>
          <w:rFonts w:ascii="Verdana" w:eastAsia="Times New Roman" w:hAnsi="Verdana" w:cs="Times New Roman"/>
          <w:color w:val="000000"/>
          <w:sz w:val="23"/>
          <w:szCs w:val="23"/>
        </w:rPr>
      </w:pPr>
      <w:r w:rsidRPr="00E87A6E">
        <w:rPr>
          <w:rFonts w:ascii="Verdana" w:eastAsia="Times New Roman" w:hAnsi="Verdana" w:cs="Times New Roman"/>
          <w:color w:val="000000"/>
          <w:sz w:val="23"/>
          <w:szCs w:val="23"/>
        </w:rPr>
        <w:t>Leakage penalty? Just make the exit larger. Of course, it seems a bit lunatic to accept the installation and maintenance penalty of dealing with a plenum, and not getting full benefit. As I said before, if you don't care about leakage, skip the plenum lid; you're a flap seal guy.</w:t>
      </w:r>
    </w:p>
    <w:p w:rsidR="00E87A6E" w:rsidRPr="00E87A6E" w:rsidRDefault="00E87A6E" w:rsidP="00E87A6E">
      <w:pPr>
        <w:spacing w:after="0" w:line="240" w:lineRule="auto"/>
        <w:rPr>
          <w:rFonts w:ascii="Verdana" w:eastAsia="Times New Roman" w:hAnsi="Verdana" w:cs="Times New Roman"/>
          <w:color w:val="000000"/>
          <w:sz w:val="23"/>
          <w:szCs w:val="23"/>
        </w:rPr>
      </w:pPr>
      <w:r w:rsidRPr="00E87A6E">
        <w:rPr>
          <w:rFonts w:ascii="Verdana" w:eastAsia="Times New Roman" w:hAnsi="Verdana" w:cs="Times New Roman"/>
          <w:color w:val="000000"/>
          <w:sz w:val="23"/>
          <w:szCs w:val="23"/>
        </w:rPr>
        <w:t>__________________</w:t>
      </w:r>
      <w:r w:rsidRPr="00E87A6E">
        <w:rPr>
          <w:rFonts w:ascii="Verdana" w:eastAsia="Times New Roman" w:hAnsi="Verdana" w:cs="Times New Roman"/>
          <w:color w:val="000000"/>
          <w:sz w:val="23"/>
          <w:szCs w:val="23"/>
        </w:rPr>
        <w:br/>
      </w:r>
      <w:r w:rsidRPr="00E87A6E">
        <w:rPr>
          <w:rFonts w:ascii="Verdana" w:eastAsia="Times New Roman" w:hAnsi="Verdana" w:cs="Times New Roman"/>
          <w:b/>
          <w:bCs/>
          <w:color w:val="000000"/>
          <w:sz w:val="23"/>
          <w:szCs w:val="23"/>
        </w:rPr>
        <w:t>Dan Horton</w:t>
      </w:r>
      <w:r w:rsidRPr="00E87A6E">
        <w:rPr>
          <w:rFonts w:ascii="Verdana" w:eastAsia="Times New Roman" w:hAnsi="Verdana" w:cs="Times New Roman"/>
          <w:color w:val="000000"/>
          <w:sz w:val="23"/>
          <w:szCs w:val="23"/>
        </w:rPr>
        <w:t> </w:t>
      </w:r>
      <w:r w:rsidRPr="00E87A6E">
        <w:rPr>
          <w:rFonts w:ascii="Verdana" w:eastAsia="Times New Roman" w:hAnsi="Verdana" w:cs="Times New Roman"/>
          <w:color w:val="000000"/>
          <w:sz w:val="23"/>
          <w:szCs w:val="23"/>
        </w:rPr>
        <w:br/>
      </w:r>
      <w:r w:rsidRPr="00E87A6E">
        <w:rPr>
          <w:rFonts w:ascii="Verdana" w:eastAsia="Times New Roman" w:hAnsi="Verdana" w:cs="Times New Roman"/>
          <w:i/>
          <w:iCs/>
          <w:color w:val="000000"/>
          <w:sz w:val="15"/>
          <w:szCs w:val="15"/>
        </w:rPr>
        <w:t>RV-8 SS</w:t>
      </w:r>
      <w:r w:rsidRPr="00E87A6E">
        <w:rPr>
          <w:rFonts w:ascii="Verdana" w:eastAsia="Times New Roman" w:hAnsi="Verdana" w:cs="Times New Roman"/>
          <w:color w:val="000000"/>
          <w:sz w:val="23"/>
          <w:szCs w:val="23"/>
        </w:rPr>
        <w:br/>
      </w:r>
      <w:r w:rsidRPr="00E87A6E">
        <w:rPr>
          <w:rFonts w:ascii="Verdana" w:eastAsia="Times New Roman" w:hAnsi="Verdana" w:cs="Times New Roman"/>
          <w:i/>
          <w:iCs/>
          <w:color w:val="000000"/>
          <w:sz w:val="15"/>
          <w:szCs w:val="15"/>
        </w:rPr>
        <w:t>Barrett IO-390</w:t>
      </w:r>
    </w:p>
    <w:p w:rsidR="006420CA" w:rsidRDefault="006420CA"/>
    <w:sectPr w:rsidR="006420CA" w:rsidSect="00642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E87A6E"/>
    <w:rsid w:val="006420CA"/>
    <w:rsid w:val="006F448C"/>
    <w:rsid w:val="008062E5"/>
    <w:rsid w:val="0098795C"/>
    <w:rsid w:val="00A60817"/>
    <w:rsid w:val="00C06F7F"/>
    <w:rsid w:val="00D670A4"/>
    <w:rsid w:val="00E04409"/>
    <w:rsid w:val="00E87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058832">
      <w:bodyDiv w:val="1"/>
      <w:marLeft w:val="0"/>
      <w:marRight w:val="0"/>
      <w:marTop w:val="0"/>
      <w:marBottom w:val="0"/>
      <w:divBdr>
        <w:top w:val="none" w:sz="0" w:space="0" w:color="auto"/>
        <w:left w:val="none" w:sz="0" w:space="0" w:color="auto"/>
        <w:bottom w:val="none" w:sz="0" w:space="0" w:color="auto"/>
        <w:right w:val="none" w:sz="0" w:space="0" w:color="auto"/>
      </w:divBdr>
      <w:divsChild>
        <w:div w:id="2133791969">
          <w:marLeft w:val="0"/>
          <w:marRight w:val="0"/>
          <w:marTop w:val="0"/>
          <w:marBottom w:val="0"/>
          <w:divBdr>
            <w:top w:val="none" w:sz="0" w:space="0" w:color="auto"/>
            <w:left w:val="none" w:sz="0" w:space="0" w:color="auto"/>
            <w:bottom w:val="none" w:sz="0" w:space="0" w:color="auto"/>
            <w:right w:val="none" w:sz="0" w:space="0" w:color="auto"/>
          </w:divBdr>
          <w:divsChild>
            <w:div w:id="1184320767">
              <w:marLeft w:val="351"/>
              <w:marRight w:val="351"/>
              <w:marTop w:val="88"/>
              <w:marBottom w:val="351"/>
              <w:divBdr>
                <w:top w:val="none" w:sz="0" w:space="0" w:color="auto"/>
                <w:left w:val="none" w:sz="0" w:space="0" w:color="auto"/>
                <w:bottom w:val="none" w:sz="0" w:space="0" w:color="auto"/>
                <w:right w:val="none" w:sz="0" w:space="0" w:color="auto"/>
              </w:divBdr>
              <w:divsChild>
                <w:div w:id="166016919">
                  <w:marLeft w:val="0"/>
                  <w:marRight w:val="0"/>
                  <w:marTop w:val="0"/>
                  <w:marBottom w:val="0"/>
                  <w:divBdr>
                    <w:top w:val="none" w:sz="0" w:space="0" w:color="auto"/>
                    <w:left w:val="none" w:sz="0" w:space="0" w:color="auto"/>
                    <w:bottom w:val="none" w:sz="0" w:space="0" w:color="auto"/>
                    <w:right w:val="none" w:sz="0" w:space="0" w:color="auto"/>
                  </w:divBdr>
                </w:div>
              </w:divsChild>
            </w:div>
            <w:div w:id="127631313">
              <w:marLeft w:val="351"/>
              <w:marRight w:val="351"/>
              <w:marTop w:val="88"/>
              <w:marBottom w:val="351"/>
              <w:divBdr>
                <w:top w:val="none" w:sz="0" w:space="0" w:color="auto"/>
                <w:left w:val="none" w:sz="0" w:space="0" w:color="auto"/>
                <w:bottom w:val="none" w:sz="0" w:space="0" w:color="auto"/>
                <w:right w:val="none" w:sz="0" w:space="0" w:color="auto"/>
              </w:divBdr>
              <w:divsChild>
                <w:div w:id="38941863">
                  <w:marLeft w:val="0"/>
                  <w:marRight w:val="0"/>
                  <w:marTop w:val="0"/>
                  <w:marBottom w:val="35"/>
                  <w:divBdr>
                    <w:top w:val="none" w:sz="0" w:space="0" w:color="auto"/>
                    <w:left w:val="none" w:sz="0" w:space="0" w:color="auto"/>
                    <w:bottom w:val="none" w:sz="0" w:space="0" w:color="auto"/>
                    <w:right w:val="none" w:sz="0" w:space="0" w:color="auto"/>
                  </w:divBdr>
                </w:div>
              </w:divsChild>
            </w:div>
            <w:div w:id="1183473894">
              <w:marLeft w:val="351"/>
              <w:marRight w:val="351"/>
              <w:marTop w:val="88"/>
              <w:marBottom w:val="351"/>
              <w:divBdr>
                <w:top w:val="none" w:sz="0" w:space="0" w:color="auto"/>
                <w:left w:val="none" w:sz="0" w:space="0" w:color="auto"/>
                <w:bottom w:val="none" w:sz="0" w:space="0" w:color="auto"/>
                <w:right w:val="none" w:sz="0" w:space="0" w:color="auto"/>
              </w:divBdr>
              <w:divsChild>
                <w:div w:id="594096540">
                  <w:marLeft w:val="0"/>
                  <w:marRight w:val="0"/>
                  <w:marTop w:val="0"/>
                  <w:marBottom w:val="35"/>
                  <w:divBdr>
                    <w:top w:val="none" w:sz="0" w:space="0" w:color="auto"/>
                    <w:left w:val="none" w:sz="0" w:space="0" w:color="auto"/>
                    <w:bottom w:val="none" w:sz="0" w:space="0" w:color="auto"/>
                    <w:right w:val="none" w:sz="0" w:space="0" w:color="auto"/>
                  </w:divBdr>
                </w:div>
              </w:divsChild>
            </w:div>
            <w:div w:id="1919095215">
              <w:marLeft w:val="351"/>
              <w:marRight w:val="351"/>
              <w:marTop w:val="88"/>
              <w:marBottom w:val="351"/>
              <w:divBdr>
                <w:top w:val="none" w:sz="0" w:space="0" w:color="auto"/>
                <w:left w:val="none" w:sz="0" w:space="0" w:color="auto"/>
                <w:bottom w:val="none" w:sz="0" w:space="0" w:color="auto"/>
                <w:right w:val="none" w:sz="0" w:space="0" w:color="auto"/>
              </w:divBdr>
              <w:divsChild>
                <w:div w:id="59989432">
                  <w:marLeft w:val="0"/>
                  <w:marRight w:val="0"/>
                  <w:marTop w:val="0"/>
                  <w:marBottom w:val="35"/>
                  <w:divBdr>
                    <w:top w:val="none" w:sz="0" w:space="0" w:color="auto"/>
                    <w:left w:val="none" w:sz="0" w:space="0" w:color="auto"/>
                    <w:bottom w:val="none" w:sz="0" w:space="0" w:color="auto"/>
                    <w:right w:val="none" w:sz="0" w:space="0" w:color="auto"/>
                  </w:divBdr>
                </w:div>
              </w:divsChild>
            </w:div>
            <w:div w:id="1716158072">
              <w:marLeft w:val="351"/>
              <w:marRight w:val="351"/>
              <w:marTop w:val="88"/>
              <w:marBottom w:val="351"/>
              <w:divBdr>
                <w:top w:val="none" w:sz="0" w:space="0" w:color="auto"/>
                <w:left w:val="none" w:sz="0" w:space="0" w:color="auto"/>
                <w:bottom w:val="none" w:sz="0" w:space="0" w:color="auto"/>
                <w:right w:val="none" w:sz="0" w:space="0" w:color="auto"/>
              </w:divBdr>
              <w:divsChild>
                <w:div w:id="1741556252">
                  <w:marLeft w:val="0"/>
                  <w:marRight w:val="0"/>
                  <w:marTop w:val="0"/>
                  <w:marBottom w:val="35"/>
                  <w:divBdr>
                    <w:top w:val="none" w:sz="0" w:space="0" w:color="auto"/>
                    <w:left w:val="none" w:sz="0" w:space="0" w:color="auto"/>
                    <w:bottom w:val="none" w:sz="0" w:space="0" w:color="auto"/>
                    <w:right w:val="none" w:sz="0" w:space="0" w:color="auto"/>
                  </w:divBdr>
                </w:div>
              </w:divsChild>
            </w:div>
          </w:divsChild>
        </w:div>
        <w:div w:id="3122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dc:creator>
  <cp:lastModifiedBy>wks</cp:lastModifiedBy>
  <cp:revision>5</cp:revision>
  <dcterms:created xsi:type="dcterms:W3CDTF">2017-08-12T11:30:00Z</dcterms:created>
  <dcterms:modified xsi:type="dcterms:W3CDTF">2018-11-30T14:16:00Z</dcterms:modified>
</cp:coreProperties>
</file>