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36" w:rsidRDefault="00FE0636" w:rsidP="00152ABB">
      <w:pPr>
        <w:rPr>
          <w:b/>
          <w:sz w:val="28"/>
          <w:szCs w:val="28"/>
          <w:u w:val="single"/>
        </w:rPr>
      </w:pPr>
    </w:p>
    <w:p w:rsidR="00A3701F" w:rsidRPr="00A3701F" w:rsidRDefault="00A3701F" w:rsidP="00152ABB">
      <w:pPr>
        <w:rPr>
          <w:b/>
          <w:sz w:val="28"/>
          <w:szCs w:val="28"/>
          <w:u w:val="single"/>
        </w:rPr>
      </w:pPr>
      <w:r w:rsidRPr="00A3701F">
        <w:rPr>
          <w:b/>
          <w:sz w:val="28"/>
          <w:szCs w:val="28"/>
          <w:u w:val="single"/>
        </w:rPr>
        <w:t>Article Body</w:t>
      </w:r>
    </w:p>
    <w:p w:rsidR="00152ABB" w:rsidRPr="000B7074" w:rsidRDefault="00BF1EDD" w:rsidP="00152ABB">
      <w:pPr>
        <w:rPr>
          <w:sz w:val="24"/>
          <w:szCs w:val="24"/>
        </w:rPr>
      </w:pPr>
      <w:r w:rsidRPr="000B7074">
        <w:rPr>
          <w:sz w:val="24"/>
          <w:szCs w:val="24"/>
        </w:rPr>
        <w:t>T</w:t>
      </w:r>
      <w:r w:rsidR="003F5F7B" w:rsidRPr="000B7074">
        <w:rPr>
          <w:sz w:val="24"/>
          <w:szCs w:val="24"/>
        </w:rPr>
        <w:t xml:space="preserve">he FAA's annual </w:t>
      </w:r>
      <w:r w:rsidR="00152ABB" w:rsidRPr="000B7074">
        <w:rPr>
          <w:sz w:val="24"/>
          <w:szCs w:val="24"/>
        </w:rPr>
        <w:t>survey indicate</w:t>
      </w:r>
      <w:r w:rsidR="003F5F7B" w:rsidRPr="000B7074">
        <w:rPr>
          <w:sz w:val="24"/>
          <w:szCs w:val="24"/>
        </w:rPr>
        <w:t>s</w:t>
      </w:r>
      <w:r w:rsidR="00152ABB" w:rsidRPr="000B7074">
        <w:rPr>
          <w:sz w:val="24"/>
          <w:szCs w:val="24"/>
        </w:rPr>
        <w:t xml:space="preserve"> </w:t>
      </w:r>
      <w:r w:rsidR="005240D7" w:rsidRPr="000B7074">
        <w:rPr>
          <w:sz w:val="24"/>
          <w:szCs w:val="24"/>
        </w:rPr>
        <w:t xml:space="preserve">piston aircraft </w:t>
      </w:r>
      <w:r w:rsidR="00152ABB" w:rsidRPr="000B7074">
        <w:rPr>
          <w:sz w:val="24"/>
          <w:szCs w:val="24"/>
        </w:rPr>
        <w:t>fly around 17 million hours per year</w:t>
      </w:r>
      <w:r w:rsidRPr="000B7074">
        <w:rPr>
          <w:sz w:val="24"/>
          <w:szCs w:val="24"/>
        </w:rPr>
        <w:t xml:space="preserve"> in the US</w:t>
      </w:r>
      <w:r w:rsidR="005240D7" w:rsidRPr="000B7074">
        <w:rPr>
          <w:sz w:val="24"/>
          <w:szCs w:val="24"/>
        </w:rPr>
        <w:t xml:space="preserve">.  </w:t>
      </w:r>
      <w:r w:rsidR="00152ABB" w:rsidRPr="000B7074">
        <w:rPr>
          <w:sz w:val="24"/>
          <w:szCs w:val="24"/>
        </w:rPr>
        <w:t>A</w:t>
      </w:r>
      <w:r w:rsidR="003F5F7B" w:rsidRPr="000B7074">
        <w:rPr>
          <w:sz w:val="24"/>
          <w:szCs w:val="24"/>
        </w:rPr>
        <w:t>n a</w:t>
      </w:r>
      <w:r w:rsidR="005240D7" w:rsidRPr="000B7074">
        <w:rPr>
          <w:sz w:val="24"/>
          <w:szCs w:val="24"/>
        </w:rPr>
        <w:t>ssume</w:t>
      </w:r>
      <w:r w:rsidR="003F5F7B" w:rsidRPr="000B7074">
        <w:rPr>
          <w:sz w:val="24"/>
          <w:szCs w:val="24"/>
        </w:rPr>
        <w:t>d</w:t>
      </w:r>
      <w:r w:rsidR="005240D7" w:rsidRPr="000B7074">
        <w:rPr>
          <w:sz w:val="24"/>
          <w:szCs w:val="24"/>
        </w:rPr>
        <w:t xml:space="preserve"> fleet average of 45 </w:t>
      </w:r>
      <w:r w:rsidR="00152ABB" w:rsidRPr="000B7074">
        <w:rPr>
          <w:sz w:val="24"/>
          <w:szCs w:val="24"/>
        </w:rPr>
        <w:t xml:space="preserve">hours between </w:t>
      </w:r>
      <w:r w:rsidR="003F5F7B" w:rsidRPr="000B7074">
        <w:rPr>
          <w:sz w:val="24"/>
          <w:szCs w:val="24"/>
        </w:rPr>
        <w:t xml:space="preserve">oil </w:t>
      </w:r>
      <w:r w:rsidR="00152ABB" w:rsidRPr="000B7074">
        <w:rPr>
          <w:sz w:val="24"/>
          <w:szCs w:val="24"/>
        </w:rPr>
        <w:t>changes</w:t>
      </w:r>
      <w:r w:rsidR="003F5F7B" w:rsidRPr="000B7074">
        <w:rPr>
          <w:sz w:val="24"/>
          <w:szCs w:val="24"/>
        </w:rPr>
        <w:t xml:space="preserve"> suggests we buy </w:t>
      </w:r>
      <w:r w:rsidR="005240D7" w:rsidRPr="000B7074">
        <w:rPr>
          <w:sz w:val="24"/>
          <w:szCs w:val="24"/>
        </w:rPr>
        <w:t>more than 350,000</w:t>
      </w:r>
      <w:r w:rsidR="00152ABB" w:rsidRPr="000B7074">
        <w:rPr>
          <w:sz w:val="24"/>
          <w:szCs w:val="24"/>
        </w:rPr>
        <w:t xml:space="preserve"> filters</w:t>
      </w:r>
      <w:r w:rsidRPr="000B7074">
        <w:rPr>
          <w:sz w:val="24"/>
          <w:szCs w:val="24"/>
        </w:rPr>
        <w:t xml:space="preserve"> annually</w:t>
      </w:r>
      <w:r w:rsidR="00152ABB" w:rsidRPr="000B7074">
        <w:rPr>
          <w:sz w:val="24"/>
          <w:szCs w:val="24"/>
        </w:rPr>
        <w:t>.</w:t>
      </w:r>
      <w:r w:rsidR="005240D7" w:rsidRPr="000B7074">
        <w:rPr>
          <w:sz w:val="24"/>
          <w:szCs w:val="24"/>
        </w:rPr>
        <w:t xml:space="preserve">  The</w:t>
      </w:r>
      <w:r w:rsidR="00BE0460" w:rsidRPr="000B7074">
        <w:rPr>
          <w:sz w:val="24"/>
          <w:szCs w:val="24"/>
        </w:rPr>
        <w:t xml:space="preserve"> world </w:t>
      </w:r>
      <w:r w:rsidR="005240D7" w:rsidRPr="000B7074">
        <w:rPr>
          <w:sz w:val="24"/>
          <w:szCs w:val="24"/>
        </w:rPr>
        <w:t>number</w:t>
      </w:r>
      <w:r w:rsidR="003F5F7B" w:rsidRPr="000B7074">
        <w:rPr>
          <w:sz w:val="24"/>
          <w:szCs w:val="24"/>
        </w:rPr>
        <w:t>s</w:t>
      </w:r>
      <w:r w:rsidR="005240D7" w:rsidRPr="000B7074">
        <w:rPr>
          <w:sz w:val="24"/>
          <w:szCs w:val="24"/>
        </w:rPr>
        <w:t xml:space="preserve"> are </w:t>
      </w:r>
      <w:r w:rsidR="003F5F7B" w:rsidRPr="000B7074">
        <w:rPr>
          <w:sz w:val="24"/>
          <w:szCs w:val="24"/>
        </w:rPr>
        <w:t xml:space="preserve">far </w:t>
      </w:r>
      <w:r w:rsidR="005240D7" w:rsidRPr="000B7074">
        <w:rPr>
          <w:sz w:val="24"/>
          <w:szCs w:val="24"/>
        </w:rPr>
        <w:t>larger</w:t>
      </w:r>
      <w:r w:rsidRPr="000B7074">
        <w:rPr>
          <w:sz w:val="24"/>
          <w:szCs w:val="24"/>
        </w:rPr>
        <w:t>.</w:t>
      </w:r>
      <w:r w:rsidR="003F5F7B" w:rsidRPr="000B7074">
        <w:rPr>
          <w:sz w:val="24"/>
          <w:szCs w:val="24"/>
        </w:rPr>
        <w:t xml:space="preserve">  </w:t>
      </w:r>
      <w:r w:rsidR="005240D7" w:rsidRPr="000B7074">
        <w:rPr>
          <w:sz w:val="24"/>
          <w:szCs w:val="24"/>
        </w:rPr>
        <w:t xml:space="preserve">  </w:t>
      </w:r>
    </w:p>
    <w:p w:rsidR="00BF1EDD" w:rsidRPr="000B7074" w:rsidRDefault="00BF1EDD" w:rsidP="00152ABB">
      <w:pPr>
        <w:rPr>
          <w:sz w:val="24"/>
          <w:szCs w:val="24"/>
        </w:rPr>
      </w:pPr>
      <w:r w:rsidRPr="000B7074">
        <w:rPr>
          <w:sz w:val="24"/>
          <w:szCs w:val="24"/>
        </w:rPr>
        <w:t>So what exactly are we buying?</w:t>
      </w:r>
    </w:p>
    <w:p w:rsidR="000A6988" w:rsidRPr="000B7074" w:rsidRDefault="00077177" w:rsidP="00152ABB">
      <w:pPr>
        <w:rPr>
          <w:sz w:val="24"/>
          <w:szCs w:val="24"/>
        </w:rPr>
      </w:pPr>
      <w:r w:rsidRPr="000B7074">
        <w:rPr>
          <w:sz w:val="24"/>
          <w:szCs w:val="24"/>
        </w:rPr>
        <w:t xml:space="preserve">Foremost, a filter </w:t>
      </w:r>
      <w:r w:rsidR="00BF1EDD" w:rsidRPr="000B7074">
        <w:rPr>
          <w:sz w:val="24"/>
          <w:szCs w:val="24"/>
        </w:rPr>
        <w:t>should remove abrasive particles</w:t>
      </w:r>
      <w:r w:rsidR="002F2AF3" w:rsidRPr="000B7074">
        <w:rPr>
          <w:sz w:val="24"/>
          <w:szCs w:val="24"/>
        </w:rPr>
        <w:t xml:space="preserve">, most of which are too small to see with the naked eye.  </w:t>
      </w:r>
      <w:r w:rsidRPr="000B7074">
        <w:rPr>
          <w:sz w:val="24"/>
          <w:szCs w:val="24"/>
        </w:rPr>
        <w:t>B</w:t>
      </w:r>
      <w:r w:rsidR="000A6988" w:rsidRPr="000B7074">
        <w:rPr>
          <w:sz w:val="24"/>
          <w:szCs w:val="24"/>
        </w:rPr>
        <w:t xml:space="preserve">ecause of their invisibility, particles less than 100 microns tend to be treated as an </w:t>
      </w:r>
      <w:r w:rsidR="002F2AF3" w:rsidRPr="000B7074">
        <w:rPr>
          <w:sz w:val="24"/>
          <w:szCs w:val="24"/>
        </w:rPr>
        <w:t>abstract</w:t>
      </w:r>
      <w:r w:rsidR="000A6988" w:rsidRPr="000B7074">
        <w:rPr>
          <w:sz w:val="24"/>
          <w:szCs w:val="24"/>
        </w:rPr>
        <w:t xml:space="preserve"> threat, like bacteria.  We know they do damage, but we may not give them the </w:t>
      </w:r>
      <w:r w:rsidR="008A5841" w:rsidRPr="000B7074">
        <w:rPr>
          <w:sz w:val="24"/>
          <w:szCs w:val="24"/>
        </w:rPr>
        <w:t>respect</w:t>
      </w:r>
      <w:r w:rsidR="000A6988" w:rsidRPr="000B7074">
        <w:rPr>
          <w:sz w:val="24"/>
          <w:szCs w:val="24"/>
        </w:rPr>
        <w:t xml:space="preserve"> they deserve</w:t>
      </w:r>
      <w:r w:rsidR="00CA3356" w:rsidRPr="000B7074">
        <w:rPr>
          <w:sz w:val="24"/>
          <w:szCs w:val="24"/>
        </w:rPr>
        <w:t>.</w:t>
      </w:r>
    </w:p>
    <w:p w:rsidR="00077177" w:rsidRPr="000B7074" w:rsidRDefault="00332035" w:rsidP="00152ABB">
      <w:pPr>
        <w:rPr>
          <w:sz w:val="24"/>
          <w:szCs w:val="24"/>
        </w:rPr>
      </w:pPr>
      <w:r w:rsidRPr="000B7074">
        <w:rPr>
          <w:sz w:val="24"/>
          <w:szCs w:val="24"/>
        </w:rPr>
        <w:t xml:space="preserve">The second purpose revolves around debris we can see.  </w:t>
      </w:r>
      <w:r w:rsidR="00077177" w:rsidRPr="000B7074">
        <w:rPr>
          <w:sz w:val="24"/>
          <w:szCs w:val="24"/>
        </w:rPr>
        <w:t xml:space="preserve">Obvious metal bits </w:t>
      </w:r>
      <w:r w:rsidR="00AE4B86" w:rsidRPr="000B7074">
        <w:rPr>
          <w:sz w:val="24"/>
          <w:szCs w:val="24"/>
        </w:rPr>
        <w:t xml:space="preserve">provide </w:t>
      </w:r>
      <w:r w:rsidRPr="000B7074">
        <w:rPr>
          <w:sz w:val="24"/>
          <w:szCs w:val="24"/>
        </w:rPr>
        <w:t xml:space="preserve">a tangible indication </w:t>
      </w:r>
      <w:r w:rsidR="00CA3356" w:rsidRPr="000B7074">
        <w:rPr>
          <w:sz w:val="24"/>
          <w:szCs w:val="24"/>
        </w:rPr>
        <w:t xml:space="preserve">of </w:t>
      </w:r>
      <w:r w:rsidRPr="000B7074">
        <w:rPr>
          <w:sz w:val="24"/>
          <w:szCs w:val="24"/>
        </w:rPr>
        <w:t xml:space="preserve">something amiss.   This threat we recognize, and so we diligently cut filter cans and examine the folds </w:t>
      </w:r>
      <w:r w:rsidR="00A3701F" w:rsidRPr="000B7074">
        <w:rPr>
          <w:sz w:val="24"/>
          <w:szCs w:val="24"/>
        </w:rPr>
        <w:t xml:space="preserve">within </w:t>
      </w:r>
      <w:r w:rsidRPr="000B7074">
        <w:rPr>
          <w:sz w:val="24"/>
          <w:szCs w:val="24"/>
        </w:rPr>
        <w:t xml:space="preserve">like a Roman </w:t>
      </w:r>
      <w:proofErr w:type="spellStart"/>
      <w:r w:rsidRPr="000B7074">
        <w:rPr>
          <w:sz w:val="24"/>
          <w:szCs w:val="24"/>
        </w:rPr>
        <w:t>haruspex</w:t>
      </w:r>
      <w:proofErr w:type="spellEnd"/>
      <w:r w:rsidRPr="000B7074">
        <w:rPr>
          <w:sz w:val="24"/>
          <w:szCs w:val="24"/>
        </w:rPr>
        <w:t xml:space="preserve"> examin</w:t>
      </w:r>
      <w:r w:rsidR="00077177" w:rsidRPr="000B7074">
        <w:rPr>
          <w:sz w:val="24"/>
          <w:szCs w:val="24"/>
        </w:rPr>
        <w:t xml:space="preserve">ing the liver of a sheep.  Sadly, our ability to predict future events is often no better, but it does provide for airport conversation.    </w:t>
      </w:r>
    </w:p>
    <w:p w:rsidR="00D74A92" w:rsidRPr="000B7074" w:rsidRDefault="00077177" w:rsidP="00152ABB">
      <w:pPr>
        <w:rPr>
          <w:sz w:val="24"/>
          <w:szCs w:val="24"/>
        </w:rPr>
      </w:pPr>
      <w:r w:rsidRPr="000B7074">
        <w:rPr>
          <w:sz w:val="24"/>
          <w:szCs w:val="24"/>
        </w:rPr>
        <w:t xml:space="preserve">Less recognized is a filter's capacity for storage.  </w:t>
      </w:r>
      <w:r w:rsidR="004C14DB" w:rsidRPr="000B7074">
        <w:rPr>
          <w:sz w:val="24"/>
          <w:szCs w:val="24"/>
        </w:rPr>
        <w:t xml:space="preserve">A good filter will lock away </w:t>
      </w:r>
      <w:r w:rsidR="00AE4B86" w:rsidRPr="000B7074">
        <w:rPr>
          <w:sz w:val="24"/>
          <w:szCs w:val="24"/>
        </w:rPr>
        <w:t xml:space="preserve">20 to 25 grams of </w:t>
      </w:r>
      <w:r w:rsidR="004C14DB" w:rsidRPr="000B7074">
        <w:rPr>
          <w:sz w:val="24"/>
          <w:szCs w:val="24"/>
        </w:rPr>
        <w:t>dirt, carbon, and metals</w:t>
      </w:r>
      <w:r w:rsidR="00AE4B86" w:rsidRPr="000B7074">
        <w:rPr>
          <w:sz w:val="24"/>
          <w:szCs w:val="24"/>
        </w:rPr>
        <w:t>, in bits</w:t>
      </w:r>
      <w:r w:rsidR="004C14DB" w:rsidRPr="000B7074">
        <w:rPr>
          <w:sz w:val="24"/>
          <w:szCs w:val="24"/>
        </w:rPr>
        <w:t xml:space="preserve"> </w:t>
      </w:r>
      <w:r w:rsidR="00AE4B86" w:rsidRPr="000B7074">
        <w:rPr>
          <w:sz w:val="24"/>
          <w:szCs w:val="24"/>
        </w:rPr>
        <w:t xml:space="preserve">sized </w:t>
      </w:r>
      <w:r w:rsidR="004C14DB" w:rsidRPr="000B7074">
        <w:rPr>
          <w:sz w:val="24"/>
          <w:szCs w:val="24"/>
        </w:rPr>
        <w:t>from 2 microns (µm) to chunks</w:t>
      </w:r>
      <w:r w:rsidR="00482F29">
        <w:rPr>
          <w:sz w:val="24"/>
          <w:szCs w:val="24"/>
        </w:rPr>
        <w:t xml:space="preserve">.  </w:t>
      </w:r>
      <w:r w:rsidR="004C14DB" w:rsidRPr="000B7074">
        <w:rPr>
          <w:sz w:val="24"/>
          <w:szCs w:val="24"/>
        </w:rPr>
        <w:t xml:space="preserve">Capacity  buys time.  </w:t>
      </w:r>
      <w:r w:rsidR="00CA3356" w:rsidRPr="000B7074">
        <w:rPr>
          <w:sz w:val="24"/>
          <w:szCs w:val="24"/>
        </w:rPr>
        <w:t xml:space="preserve">A healthy engine </w:t>
      </w:r>
      <w:r w:rsidR="00AE4B86" w:rsidRPr="000B7074">
        <w:rPr>
          <w:sz w:val="24"/>
          <w:szCs w:val="24"/>
        </w:rPr>
        <w:t xml:space="preserve">supplied with clean </w:t>
      </w:r>
      <w:r w:rsidR="00CA3356" w:rsidRPr="000B7074">
        <w:rPr>
          <w:sz w:val="24"/>
          <w:szCs w:val="24"/>
        </w:rPr>
        <w:t xml:space="preserve">intake air has little need for capacity.  </w:t>
      </w:r>
      <w:r w:rsidR="003D2FA1" w:rsidRPr="000B7074">
        <w:rPr>
          <w:sz w:val="24"/>
          <w:szCs w:val="24"/>
        </w:rPr>
        <w:t>In truth, it h</w:t>
      </w:r>
      <w:r w:rsidR="00A3701F" w:rsidRPr="000B7074">
        <w:rPr>
          <w:sz w:val="24"/>
          <w:szCs w:val="24"/>
        </w:rPr>
        <w:t>ardly needs a filter</w:t>
      </w:r>
      <w:r w:rsidR="003D2FA1" w:rsidRPr="000B7074">
        <w:rPr>
          <w:sz w:val="24"/>
          <w:szCs w:val="24"/>
        </w:rPr>
        <w:t>..</w:t>
      </w:r>
      <w:r w:rsidR="00AE4B86" w:rsidRPr="000B7074">
        <w:rPr>
          <w:sz w:val="24"/>
          <w:szCs w:val="24"/>
        </w:rPr>
        <w:t>.</w:t>
      </w:r>
      <w:r w:rsidR="003D2FA1" w:rsidRPr="000B7074">
        <w:rPr>
          <w:sz w:val="24"/>
          <w:szCs w:val="24"/>
        </w:rPr>
        <w:t>as long as things are going well.</w:t>
      </w:r>
      <w:r w:rsidR="00AE4B86" w:rsidRPr="000B7074">
        <w:rPr>
          <w:sz w:val="24"/>
          <w:szCs w:val="24"/>
        </w:rPr>
        <w:t xml:space="preserve">  </w:t>
      </w:r>
      <w:r w:rsidR="00CA3356" w:rsidRPr="000B7074">
        <w:rPr>
          <w:sz w:val="24"/>
          <w:szCs w:val="24"/>
        </w:rPr>
        <w:t xml:space="preserve">However, consider a tappet beginning to spall.  Perhaps an </w:t>
      </w:r>
      <w:r w:rsidR="00A3701F" w:rsidRPr="000B7074">
        <w:rPr>
          <w:sz w:val="24"/>
          <w:szCs w:val="24"/>
        </w:rPr>
        <w:t xml:space="preserve">oil change </w:t>
      </w:r>
      <w:r w:rsidR="00CA3356" w:rsidRPr="000B7074">
        <w:rPr>
          <w:sz w:val="24"/>
          <w:szCs w:val="24"/>
        </w:rPr>
        <w:t xml:space="preserve">shows a little bit of ferrous material in the filter, but not enough for concern.  Capacity allows us to reach the </w:t>
      </w:r>
      <w:r w:rsidR="00CA3356" w:rsidRPr="000B7074">
        <w:rPr>
          <w:i/>
          <w:sz w:val="24"/>
          <w:szCs w:val="24"/>
        </w:rPr>
        <w:t>next</w:t>
      </w:r>
      <w:r w:rsidR="00CA3356" w:rsidRPr="000B7074">
        <w:rPr>
          <w:sz w:val="24"/>
          <w:szCs w:val="24"/>
        </w:rPr>
        <w:t xml:space="preserve"> 50 hour filter cut.  </w:t>
      </w:r>
      <w:r w:rsidR="00482F29">
        <w:rPr>
          <w:sz w:val="24"/>
          <w:szCs w:val="24"/>
        </w:rPr>
        <w:t xml:space="preserve">Should things progress to </w:t>
      </w:r>
      <w:r w:rsidR="00FF684C" w:rsidRPr="000B7074">
        <w:rPr>
          <w:sz w:val="24"/>
          <w:szCs w:val="24"/>
        </w:rPr>
        <w:t xml:space="preserve">rapid self-disassembly, </w:t>
      </w:r>
      <w:r w:rsidR="00CA3356" w:rsidRPr="000B7074">
        <w:rPr>
          <w:sz w:val="24"/>
          <w:szCs w:val="24"/>
        </w:rPr>
        <w:t>it gets us to the next airport.</w:t>
      </w:r>
    </w:p>
    <w:p w:rsidR="004370C7" w:rsidRPr="000B7074" w:rsidRDefault="002764D5" w:rsidP="00152ABB">
      <w:pPr>
        <w:rPr>
          <w:i/>
          <w:sz w:val="24"/>
          <w:szCs w:val="24"/>
        </w:rPr>
      </w:pPr>
      <w:r w:rsidRPr="000B7074">
        <w:rPr>
          <w:sz w:val="24"/>
          <w:szCs w:val="24"/>
        </w:rPr>
        <w:t xml:space="preserve">So how do we know the filter will do the job?  Unfortunately, we often don't.  </w:t>
      </w:r>
      <w:r w:rsidR="00D075F2" w:rsidRPr="000B7074">
        <w:rPr>
          <w:sz w:val="24"/>
          <w:szCs w:val="24"/>
        </w:rPr>
        <w:t xml:space="preserve">You might be surprised to learn there is nothing in the Federal Aviation Regulations </w:t>
      </w:r>
      <w:r w:rsidR="00482F29">
        <w:rPr>
          <w:sz w:val="24"/>
          <w:szCs w:val="24"/>
        </w:rPr>
        <w:t xml:space="preserve">to </w:t>
      </w:r>
      <w:r w:rsidRPr="000B7074">
        <w:rPr>
          <w:sz w:val="24"/>
          <w:szCs w:val="24"/>
        </w:rPr>
        <w:t>requir</w:t>
      </w:r>
      <w:r w:rsidR="00482F29">
        <w:rPr>
          <w:sz w:val="24"/>
          <w:szCs w:val="24"/>
        </w:rPr>
        <w:t>e</w:t>
      </w:r>
      <w:r w:rsidRPr="000B7074">
        <w:rPr>
          <w:sz w:val="24"/>
          <w:szCs w:val="24"/>
        </w:rPr>
        <w:t xml:space="preserve"> or defin</w:t>
      </w:r>
      <w:r w:rsidR="00482F29">
        <w:rPr>
          <w:sz w:val="24"/>
          <w:szCs w:val="24"/>
        </w:rPr>
        <w:t>e</w:t>
      </w:r>
      <w:r w:rsidRPr="000B7074">
        <w:rPr>
          <w:sz w:val="24"/>
          <w:szCs w:val="24"/>
        </w:rPr>
        <w:t xml:space="preserve"> </w:t>
      </w:r>
      <w:r w:rsidR="009C4C37" w:rsidRPr="000B7074">
        <w:rPr>
          <w:sz w:val="24"/>
          <w:szCs w:val="24"/>
        </w:rPr>
        <w:t>filt</w:t>
      </w:r>
      <w:r w:rsidR="00F20A65">
        <w:rPr>
          <w:sz w:val="24"/>
          <w:szCs w:val="24"/>
        </w:rPr>
        <w:t xml:space="preserve">ration </w:t>
      </w:r>
      <w:r w:rsidRPr="000B7074">
        <w:rPr>
          <w:sz w:val="24"/>
          <w:szCs w:val="24"/>
        </w:rPr>
        <w:t xml:space="preserve">for </w:t>
      </w:r>
      <w:r w:rsidR="005D4C3D" w:rsidRPr="000B7074">
        <w:rPr>
          <w:sz w:val="24"/>
          <w:szCs w:val="24"/>
        </w:rPr>
        <w:t>piston engine</w:t>
      </w:r>
      <w:r w:rsidR="009C4C37" w:rsidRPr="000B7074">
        <w:rPr>
          <w:sz w:val="24"/>
          <w:szCs w:val="24"/>
        </w:rPr>
        <w:t xml:space="preserve"> design</w:t>
      </w:r>
      <w:r w:rsidR="005D4C3D" w:rsidRPr="000B7074">
        <w:rPr>
          <w:sz w:val="24"/>
          <w:szCs w:val="24"/>
        </w:rPr>
        <w:t>.</w:t>
      </w:r>
      <w:r w:rsidR="009C4C37" w:rsidRPr="000B7074">
        <w:rPr>
          <w:sz w:val="24"/>
          <w:szCs w:val="24"/>
        </w:rPr>
        <w:t xml:space="preserve">  </w:t>
      </w:r>
      <w:r w:rsidR="004370C7" w:rsidRPr="000B7074">
        <w:rPr>
          <w:sz w:val="24"/>
          <w:szCs w:val="24"/>
        </w:rPr>
        <w:t>Anyone is welcome to</w:t>
      </w:r>
      <w:r w:rsidR="004370C7" w:rsidRPr="000B7074">
        <w:rPr>
          <w:i/>
          <w:sz w:val="24"/>
          <w:szCs w:val="24"/>
        </w:rPr>
        <w:t xml:space="preserve"> </w:t>
      </w:r>
      <w:r w:rsidR="004370C7" w:rsidRPr="000B7074">
        <w:rPr>
          <w:sz w:val="24"/>
          <w:szCs w:val="24"/>
        </w:rPr>
        <w:t>stuff something in a can, call it a filter, and apply for an STC</w:t>
      </w:r>
      <w:r w:rsidRPr="000B7074">
        <w:rPr>
          <w:sz w:val="24"/>
          <w:szCs w:val="24"/>
        </w:rPr>
        <w:t xml:space="preserve">, where the sole criteria </w:t>
      </w:r>
      <w:r w:rsidR="00C2742E" w:rsidRPr="000B7074">
        <w:rPr>
          <w:sz w:val="24"/>
          <w:szCs w:val="24"/>
        </w:rPr>
        <w:t xml:space="preserve">for approval </w:t>
      </w:r>
      <w:r w:rsidRPr="000B7074">
        <w:rPr>
          <w:sz w:val="24"/>
          <w:szCs w:val="24"/>
        </w:rPr>
        <w:t>is likely to be container integrity under pressure</w:t>
      </w:r>
      <w:r w:rsidR="00F20A65">
        <w:rPr>
          <w:sz w:val="24"/>
          <w:szCs w:val="24"/>
        </w:rPr>
        <w:t xml:space="preserve"> and a bypass</w:t>
      </w:r>
      <w:r w:rsidR="001D52A3">
        <w:rPr>
          <w:sz w:val="24"/>
          <w:szCs w:val="24"/>
        </w:rPr>
        <w:t xml:space="preserve"> valve</w:t>
      </w:r>
      <w:r w:rsidR="004370C7" w:rsidRPr="000B7074">
        <w:rPr>
          <w:sz w:val="24"/>
          <w:szCs w:val="24"/>
        </w:rPr>
        <w:t xml:space="preserve">.  </w:t>
      </w:r>
      <w:r w:rsidR="009C4C37" w:rsidRPr="000B7074">
        <w:rPr>
          <w:sz w:val="24"/>
          <w:szCs w:val="24"/>
        </w:rPr>
        <w:t>Only turbine</w:t>
      </w:r>
      <w:r w:rsidR="00FF684C" w:rsidRPr="000B7074">
        <w:rPr>
          <w:sz w:val="24"/>
          <w:szCs w:val="24"/>
        </w:rPr>
        <w:t xml:space="preserve"> design </w:t>
      </w:r>
      <w:r w:rsidR="009C4C37" w:rsidRPr="000B7074">
        <w:rPr>
          <w:sz w:val="24"/>
          <w:szCs w:val="24"/>
        </w:rPr>
        <w:t>ha</w:t>
      </w:r>
      <w:r w:rsidR="00FF684C" w:rsidRPr="000B7074">
        <w:rPr>
          <w:sz w:val="24"/>
          <w:szCs w:val="24"/>
        </w:rPr>
        <w:t>s</w:t>
      </w:r>
      <w:r w:rsidR="009C4C37" w:rsidRPr="000B7074">
        <w:rPr>
          <w:sz w:val="24"/>
          <w:szCs w:val="24"/>
        </w:rPr>
        <w:t xml:space="preserve"> </w:t>
      </w:r>
      <w:r w:rsidR="00FF684C" w:rsidRPr="000B7074">
        <w:rPr>
          <w:sz w:val="24"/>
          <w:szCs w:val="24"/>
        </w:rPr>
        <w:t xml:space="preserve">a </w:t>
      </w:r>
      <w:r w:rsidR="009C4C37" w:rsidRPr="000B7074">
        <w:rPr>
          <w:sz w:val="24"/>
          <w:szCs w:val="24"/>
        </w:rPr>
        <w:t>specific</w:t>
      </w:r>
      <w:r w:rsidR="00F20A65">
        <w:rPr>
          <w:sz w:val="24"/>
          <w:szCs w:val="24"/>
        </w:rPr>
        <w:t xml:space="preserve"> </w:t>
      </w:r>
      <w:r w:rsidR="009C4C37" w:rsidRPr="000B7074">
        <w:rPr>
          <w:sz w:val="24"/>
          <w:szCs w:val="24"/>
        </w:rPr>
        <w:t>requirement</w:t>
      </w:r>
      <w:r w:rsidR="00F20A65">
        <w:rPr>
          <w:sz w:val="24"/>
          <w:szCs w:val="24"/>
        </w:rPr>
        <w:t xml:space="preserve"> related to filtration</w:t>
      </w:r>
      <w:r w:rsidR="009C4C37" w:rsidRPr="000B7074">
        <w:rPr>
          <w:sz w:val="24"/>
          <w:szCs w:val="24"/>
        </w:rPr>
        <w:t xml:space="preserve">, </w:t>
      </w:r>
      <w:r w:rsidR="003F24BF" w:rsidRPr="000B7074">
        <w:rPr>
          <w:sz w:val="24"/>
          <w:szCs w:val="24"/>
        </w:rPr>
        <w:t xml:space="preserve">stated </w:t>
      </w:r>
      <w:r w:rsidR="009C4C37" w:rsidRPr="000B7074">
        <w:rPr>
          <w:sz w:val="24"/>
          <w:szCs w:val="24"/>
        </w:rPr>
        <w:t>in FAR 33.71</w:t>
      </w:r>
      <w:r w:rsidR="003F24BF" w:rsidRPr="000B7074">
        <w:rPr>
          <w:sz w:val="24"/>
          <w:szCs w:val="24"/>
        </w:rPr>
        <w:t xml:space="preserve">: </w:t>
      </w:r>
      <w:r w:rsidR="005D4C3D" w:rsidRPr="000B7074">
        <w:rPr>
          <w:i/>
          <w:sz w:val="24"/>
          <w:szCs w:val="24"/>
        </w:rPr>
        <w:t xml:space="preserve">The type and degree of filtering necessary for protection of the engine oil system against foreign particles in the oil must be specified. </w:t>
      </w:r>
      <w:r w:rsidR="00F0067B" w:rsidRPr="000B7074">
        <w:rPr>
          <w:i/>
          <w:sz w:val="24"/>
          <w:szCs w:val="24"/>
        </w:rPr>
        <w:t xml:space="preserve"> </w:t>
      </w:r>
    </w:p>
    <w:p w:rsidR="00C2742E" w:rsidRPr="000B7074" w:rsidRDefault="002764D5" w:rsidP="00264D4F">
      <w:pPr>
        <w:rPr>
          <w:sz w:val="24"/>
          <w:szCs w:val="24"/>
        </w:rPr>
      </w:pPr>
      <w:r w:rsidRPr="000B7074">
        <w:rPr>
          <w:sz w:val="24"/>
          <w:szCs w:val="24"/>
        </w:rPr>
        <w:t xml:space="preserve">Thankfully, SAE ARP 1400B exists, and spells out specific requirements.  It is </w:t>
      </w:r>
      <w:r w:rsidR="00264D4F" w:rsidRPr="000B7074">
        <w:rPr>
          <w:sz w:val="24"/>
          <w:szCs w:val="24"/>
        </w:rPr>
        <w:t xml:space="preserve">voluntary, not regulatory, </w:t>
      </w:r>
      <w:r w:rsidRPr="000B7074">
        <w:rPr>
          <w:sz w:val="24"/>
          <w:szCs w:val="24"/>
        </w:rPr>
        <w:t xml:space="preserve">an industry agreement first published </w:t>
      </w:r>
      <w:r w:rsidR="00FF684C" w:rsidRPr="000B7074">
        <w:rPr>
          <w:sz w:val="24"/>
          <w:szCs w:val="24"/>
        </w:rPr>
        <w:t>50 years ago</w:t>
      </w:r>
      <w:r w:rsidRPr="000B7074">
        <w:rPr>
          <w:sz w:val="24"/>
          <w:szCs w:val="24"/>
        </w:rPr>
        <w:t xml:space="preserve">.  </w:t>
      </w:r>
      <w:r w:rsidR="00C2742E" w:rsidRPr="000B7074">
        <w:rPr>
          <w:sz w:val="24"/>
          <w:szCs w:val="24"/>
        </w:rPr>
        <w:t>You won't find it in any of the service publications, but in response to questions for this article</w:t>
      </w:r>
      <w:r w:rsidR="00C2742E" w:rsidRPr="006B2B1B">
        <w:rPr>
          <w:sz w:val="24"/>
          <w:szCs w:val="24"/>
        </w:rPr>
        <w:t xml:space="preserve">, </w:t>
      </w:r>
      <w:r w:rsidR="006B2B1B" w:rsidRPr="006B2B1B">
        <w:rPr>
          <w:sz w:val="24"/>
          <w:szCs w:val="24"/>
        </w:rPr>
        <w:t xml:space="preserve">representatives from </w:t>
      </w:r>
      <w:r w:rsidR="00C2742E" w:rsidRPr="00E00726">
        <w:rPr>
          <w:sz w:val="24"/>
          <w:szCs w:val="24"/>
        </w:rPr>
        <w:t>Lycoming</w:t>
      </w:r>
      <w:r w:rsidR="00C2742E" w:rsidRPr="000B7074">
        <w:rPr>
          <w:sz w:val="24"/>
          <w:szCs w:val="24"/>
        </w:rPr>
        <w:t xml:space="preserve">, Continental, and Superior </w:t>
      </w:r>
      <w:r w:rsidR="00AC5DA0">
        <w:rPr>
          <w:sz w:val="24"/>
          <w:szCs w:val="24"/>
        </w:rPr>
        <w:t xml:space="preserve">unanimously stated filters for their products were expected to meet the requirements of </w:t>
      </w:r>
      <w:r w:rsidR="00C2742E" w:rsidRPr="000B7074">
        <w:rPr>
          <w:sz w:val="24"/>
          <w:szCs w:val="24"/>
        </w:rPr>
        <w:t>ARP 1400B</w:t>
      </w:r>
      <w:r w:rsidR="00AC5DA0">
        <w:rPr>
          <w:sz w:val="24"/>
          <w:szCs w:val="24"/>
        </w:rPr>
        <w:t xml:space="preserve">.  </w:t>
      </w:r>
      <w:r w:rsidR="00E00726">
        <w:rPr>
          <w:sz w:val="24"/>
          <w:szCs w:val="24"/>
        </w:rPr>
        <w:t xml:space="preserve">  </w:t>
      </w:r>
    </w:p>
    <w:p w:rsidR="00FF684C" w:rsidRPr="000B7074" w:rsidRDefault="00C2742E" w:rsidP="00264D4F">
      <w:pPr>
        <w:rPr>
          <w:sz w:val="24"/>
          <w:szCs w:val="24"/>
        </w:rPr>
      </w:pPr>
      <w:r w:rsidRPr="000B7074">
        <w:rPr>
          <w:sz w:val="24"/>
          <w:szCs w:val="24"/>
        </w:rPr>
        <w:t>So what does</w:t>
      </w:r>
      <w:r w:rsidR="00AC5DA0">
        <w:rPr>
          <w:sz w:val="24"/>
          <w:szCs w:val="24"/>
        </w:rPr>
        <w:t xml:space="preserve"> it require?  </w:t>
      </w:r>
      <w:r w:rsidRPr="000B7074">
        <w:rPr>
          <w:i/>
          <w:sz w:val="24"/>
          <w:szCs w:val="24"/>
        </w:rPr>
        <w:t>Structural</w:t>
      </w:r>
      <w:r w:rsidRPr="000B7074">
        <w:rPr>
          <w:sz w:val="24"/>
          <w:szCs w:val="24"/>
        </w:rPr>
        <w:t xml:space="preserve"> c</w:t>
      </w:r>
      <w:r w:rsidR="008D79F7" w:rsidRPr="000B7074">
        <w:rPr>
          <w:sz w:val="24"/>
          <w:szCs w:val="24"/>
        </w:rPr>
        <w:t xml:space="preserve">ompliance requires </w:t>
      </w:r>
      <w:r w:rsidR="00B65E00" w:rsidRPr="000B7074">
        <w:rPr>
          <w:sz w:val="24"/>
          <w:szCs w:val="24"/>
        </w:rPr>
        <w:t xml:space="preserve">verifying </w:t>
      </w:r>
      <w:r w:rsidR="00264D4F" w:rsidRPr="000B7074">
        <w:rPr>
          <w:sz w:val="24"/>
          <w:szCs w:val="24"/>
        </w:rPr>
        <w:t>proof pressure and burst pressure</w:t>
      </w:r>
      <w:r w:rsidR="008D79F7" w:rsidRPr="000B7074">
        <w:rPr>
          <w:sz w:val="24"/>
          <w:szCs w:val="24"/>
        </w:rPr>
        <w:t xml:space="preserve"> (400 and 500 psig)</w:t>
      </w:r>
      <w:r w:rsidR="00264D4F" w:rsidRPr="000B7074">
        <w:rPr>
          <w:sz w:val="24"/>
          <w:szCs w:val="24"/>
        </w:rPr>
        <w:t>, pressure drop across the element</w:t>
      </w:r>
      <w:r w:rsidRPr="000B7074">
        <w:rPr>
          <w:sz w:val="24"/>
          <w:szCs w:val="24"/>
        </w:rPr>
        <w:t>, element</w:t>
      </w:r>
      <w:r w:rsidR="00264D4F" w:rsidRPr="000B7074">
        <w:rPr>
          <w:sz w:val="24"/>
          <w:szCs w:val="24"/>
        </w:rPr>
        <w:t xml:space="preserve"> collapse pressure, </w:t>
      </w:r>
      <w:r w:rsidR="00B65E00" w:rsidRPr="000B7074">
        <w:rPr>
          <w:sz w:val="24"/>
          <w:szCs w:val="24"/>
        </w:rPr>
        <w:t xml:space="preserve">and a variety of other points, right down to the torque capacity of the big nut on the end of the can. </w:t>
      </w:r>
      <w:r w:rsidR="00FF684C" w:rsidRPr="000B7074">
        <w:rPr>
          <w:sz w:val="24"/>
          <w:szCs w:val="24"/>
        </w:rPr>
        <w:t xml:space="preserve"> Users may assume it won't leak, blow up, or collapse internally.</w:t>
      </w:r>
    </w:p>
    <w:p w:rsidR="009A11DA" w:rsidRPr="000B7074" w:rsidRDefault="00B65E00" w:rsidP="00264D4F">
      <w:pPr>
        <w:rPr>
          <w:sz w:val="24"/>
          <w:szCs w:val="24"/>
        </w:rPr>
      </w:pPr>
      <w:r w:rsidRPr="000B7074">
        <w:rPr>
          <w:sz w:val="24"/>
          <w:szCs w:val="24"/>
        </w:rPr>
        <w:t xml:space="preserve"> </w:t>
      </w:r>
      <w:r w:rsidRPr="000B7074">
        <w:rPr>
          <w:i/>
          <w:sz w:val="24"/>
          <w:szCs w:val="24"/>
        </w:rPr>
        <w:t>Performance</w:t>
      </w:r>
      <w:r w:rsidRPr="000B7074">
        <w:rPr>
          <w:sz w:val="24"/>
          <w:szCs w:val="24"/>
        </w:rPr>
        <w:t xml:space="preserve"> compliance means meeting minimum </w:t>
      </w:r>
      <w:r w:rsidR="008D79F7" w:rsidRPr="000B7074">
        <w:rPr>
          <w:sz w:val="24"/>
          <w:szCs w:val="24"/>
        </w:rPr>
        <w:t>filtration efficiency and contaminant capacity</w:t>
      </w:r>
      <w:r w:rsidRPr="000B7074">
        <w:rPr>
          <w:sz w:val="24"/>
          <w:szCs w:val="24"/>
        </w:rPr>
        <w:t xml:space="preserve"> values.</w:t>
      </w:r>
      <w:r w:rsidR="003F24BF" w:rsidRPr="000B7074">
        <w:rPr>
          <w:sz w:val="24"/>
          <w:szCs w:val="24"/>
        </w:rPr>
        <w:t xml:space="preserve">  Efficiency is expressed as a cumulative average, in percent </w:t>
      </w:r>
      <w:r w:rsidR="005537AB">
        <w:rPr>
          <w:sz w:val="24"/>
          <w:szCs w:val="24"/>
        </w:rPr>
        <w:t xml:space="preserve">(%) </w:t>
      </w:r>
      <w:r w:rsidR="003F24BF" w:rsidRPr="000B7074">
        <w:rPr>
          <w:sz w:val="24"/>
          <w:szCs w:val="24"/>
        </w:rPr>
        <w:t>or beta</w:t>
      </w:r>
      <w:r w:rsidR="00C2742E" w:rsidRPr="000B7074">
        <w:rPr>
          <w:sz w:val="24"/>
          <w:szCs w:val="24"/>
        </w:rPr>
        <w:t xml:space="preserve"> ratio</w:t>
      </w:r>
      <w:r w:rsidR="00843CE0" w:rsidRPr="000B7074">
        <w:rPr>
          <w:sz w:val="24"/>
          <w:szCs w:val="24"/>
        </w:rPr>
        <w:t xml:space="preserve"> (ß)</w:t>
      </w:r>
      <w:r w:rsidR="003F24BF" w:rsidRPr="000B7074">
        <w:rPr>
          <w:sz w:val="24"/>
          <w:szCs w:val="24"/>
        </w:rPr>
        <w:t xml:space="preserve">.  Cumulative percentage is easy enough.  </w:t>
      </w:r>
      <w:r w:rsidR="005537AB">
        <w:rPr>
          <w:sz w:val="24"/>
          <w:szCs w:val="24"/>
        </w:rPr>
        <w:t>For any given size</w:t>
      </w:r>
      <w:r w:rsidR="00843CE0" w:rsidRPr="000B7074">
        <w:rPr>
          <w:sz w:val="24"/>
          <w:szCs w:val="24"/>
        </w:rPr>
        <w:t>, it's the percentage of all particles</w:t>
      </w:r>
      <w:r w:rsidRPr="000B7074">
        <w:rPr>
          <w:sz w:val="24"/>
          <w:szCs w:val="24"/>
        </w:rPr>
        <w:t xml:space="preserve"> </w:t>
      </w:r>
      <w:r w:rsidR="00843CE0" w:rsidRPr="000B7074">
        <w:rPr>
          <w:sz w:val="24"/>
          <w:szCs w:val="24"/>
        </w:rPr>
        <w:t xml:space="preserve">that size or larger captured </w:t>
      </w:r>
      <w:r w:rsidR="00C2742E" w:rsidRPr="000B7074">
        <w:rPr>
          <w:sz w:val="24"/>
          <w:szCs w:val="24"/>
        </w:rPr>
        <w:t xml:space="preserve">with each pass </w:t>
      </w:r>
      <w:r w:rsidR="00C2742E" w:rsidRPr="000B7074">
        <w:rPr>
          <w:sz w:val="24"/>
          <w:szCs w:val="24"/>
        </w:rPr>
        <w:lastRenderedPageBreak/>
        <w:t>through the filter.</w:t>
      </w:r>
      <w:r w:rsidRPr="000B7074">
        <w:rPr>
          <w:sz w:val="24"/>
          <w:szCs w:val="24"/>
        </w:rPr>
        <w:t xml:space="preserve">  </w:t>
      </w:r>
      <w:r w:rsidR="00843CE0" w:rsidRPr="000B7074">
        <w:rPr>
          <w:sz w:val="24"/>
          <w:szCs w:val="24"/>
        </w:rPr>
        <w:t xml:space="preserve">Beta </w:t>
      </w:r>
      <w:r w:rsidR="00C2742E" w:rsidRPr="000B7074">
        <w:rPr>
          <w:sz w:val="24"/>
          <w:szCs w:val="24"/>
        </w:rPr>
        <w:t>ra</w:t>
      </w:r>
      <w:r w:rsidR="009A11DA" w:rsidRPr="000B7074">
        <w:rPr>
          <w:sz w:val="24"/>
          <w:szCs w:val="24"/>
        </w:rPr>
        <w:t>tio is</w:t>
      </w:r>
      <w:r w:rsidRPr="000B7074">
        <w:rPr>
          <w:sz w:val="24"/>
          <w:szCs w:val="24"/>
        </w:rPr>
        <w:t xml:space="preserve"> simply the number of  upstream particles divided by the number of downstream particles.  </w:t>
      </w:r>
      <w:r w:rsidR="00843CE0" w:rsidRPr="000B7074">
        <w:rPr>
          <w:sz w:val="24"/>
          <w:szCs w:val="24"/>
        </w:rPr>
        <w:t xml:space="preserve"> </w:t>
      </w:r>
      <w:r w:rsidR="009A11DA" w:rsidRPr="000B7074">
        <w:rPr>
          <w:sz w:val="24"/>
          <w:szCs w:val="24"/>
        </w:rPr>
        <w:t xml:space="preserve">For math geeks, </w:t>
      </w:r>
      <w:r w:rsidR="00B31C44" w:rsidRPr="000B7074">
        <w:rPr>
          <w:sz w:val="24"/>
          <w:szCs w:val="24"/>
        </w:rPr>
        <w:t xml:space="preserve">Efficiency Percentage = 1- (particles out/particles in), or </w:t>
      </w:r>
      <w:r w:rsidR="009A11DA" w:rsidRPr="000B7074">
        <w:rPr>
          <w:sz w:val="24"/>
          <w:szCs w:val="24"/>
        </w:rPr>
        <w:t xml:space="preserve">( (ß - 1)/ß)*100. </w:t>
      </w:r>
      <w:r w:rsidR="00FF684C" w:rsidRPr="000B7074">
        <w:rPr>
          <w:sz w:val="24"/>
          <w:szCs w:val="24"/>
        </w:rPr>
        <w:t xml:space="preserve"> The rest of us need only </w:t>
      </w:r>
      <w:r w:rsidR="009A11DA" w:rsidRPr="000B7074">
        <w:rPr>
          <w:sz w:val="24"/>
          <w:szCs w:val="24"/>
        </w:rPr>
        <w:t xml:space="preserve">remember larger </w:t>
      </w:r>
      <w:r w:rsidR="00FF684C" w:rsidRPr="000B7074">
        <w:rPr>
          <w:sz w:val="24"/>
          <w:szCs w:val="24"/>
        </w:rPr>
        <w:t>value</w:t>
      </w:r>
      <w:r w:rsidR="006A2234" w:rsidRPr="000B7074">
        <w:rPr>
          <w:sz w:val="24"/>
          <w:szCs w:val="24"/>
        </w:rPr>
        <w:t>s are better</w:t>
      </w:r>
      <w:r w:rsidR="009A11DA" w:rsidRPr="000B7074">
        <w:rPr>
          <w:sz w:val="24"/>
          <w:szCs w:val="24"/>
        </w:rPr>
        <w:t xml:space="preserve">.  ARP 1400B's prescribed </w:t>
      </w:r>
      <w:r w:rsidR="00FF684C" w:rsidRPr="000B7074">
        <w:rPr>
          <w:sz w:val="24"/>
          <w:szCs w:val="24"/>
        </w:rPr>
        <w:t xml:space="preserve">minimum </w:t>
      </w:r>
      <w:r w:rsidR="009A11DA" w:rsidRPr="000B7074">
        <w:rPr>
          <w:sz w:val="24"/>
          <w:szCs w:val="24"/>
        </w:rPr>
        <w:t xml:space="preserve">values are a cumulative average of 75% </w:t>
      </w:r>
      <w:r w:rsidR="00BE0460" w:rsidRPr="000B7074">
        <w:rPr>
          <w:sz w:val="24"/>
          <w:szCs w:val="24"/>
        </w:rPr>
        <w:t xml:space="preserve">at 25µm </w:t>
      </w:r>
      <w:r w:rsidR="009A11DA" w:rsidRPr="000B7074">
        <w:rPr>
          <w:sz w:val="24"/>
          <w:szCs w:val="24"/>
        </w:rPr>
        <w:t>(ß</w:t>
      </w:r>
      <w:r w:rsidR="00BE0460" w:rsidRPr="000B7074">
        <w:rPr>
          <w:sz w:val="24"/>
          <w:szCs w:val="24"/>
        </w:rPr>
        <w:t>25</w:t>
      </w:r>
      <w:r w:rsidR="009A11DA" w:rsidRPr="000B7074">
        <w:rPr>
          <w:sz w:val="24"/>
          <w:szCs w:val="24"/>
        </w:rPr>
        <w:t xml:space="preserve"> = 4), and 90%</w:t>
      </w:r>
      <w:r w:rsidR="00BE0460" w:rsidRPr="000B7074">
        <w:rPr>
          <w:sz w:val="24"/>
          <w:szCs w:val="24"/>
        </w:rPr>
        <w:t xml:space="preserve"> at 40µm</w:t>
      </w:r>
      <w:r w:rsidR="009A11DA" w:rsidRPr="000B7074">
        <w:rPr>
          <w:sz w:val="24"/>
          <w:szCs w:val="24"/>
        </w:rPr>
        <w:t xml:space="preserve"> (ß</w:t>
      </w:r>
      <w:r w:rsidR="00BE0460" w:rsidRPr="000B7074">
        <w:rPr>
          <w:sz w:val="24"/>
          <w:szCs w:val="24"/>
        </w:rPr>
        <w:t>40</w:t>
      </w:r>
      <w:r w:rsidR="009A11DA" w:rsidRPr="000B7074">
        <w:rPr>
          <w:sz w:val="24"/>
          <w:szCs w:val="24"/>
        </w:rPr>
        <w:t xml:space="preserve"> = 10)</w:t>
      </w:r>
      <w:r w:rsidR="00055CAF">
        <w:rPr>
          <w:sz w:val="24"/>
          <w:szCs w:val="24"/>
        </w:rPr>
        <w:t>, measured per ISO 4548-12.</w:t>
      </w:r>
    </w:p>
    <w:p w:rsidR="000C4DE9" w:rsidRPr="000B7074" w:rsidRDefault="006A2234" w:rsidP="006A2234">
      <w:pPr>
        <w:rPr>
          <w:sz w:val="24"/>
          <w:szCs w:val="24"/>
        </w:rPr>
      </w:pPr>
      <w:r w:rsidRPr="000B7074">
        <w:rPr>
          <w:sz w:val="24"/>
          <w:szCs w:val="24"/>
        </w:rPr>
        <w:t xml:space="preserve">Cumulative percentage and beta </w:t>
      </w:r>
      <w:r w:rsidR="000C4DE9" w:rsidRPr="000B7074">
        <w:rPr>
          <w:sz w:val="24"/>
          <w:szCs w:val="24"/>
        </w:rPr>
        <w:t xml:space="preserve">are the common language of the </w:t>
      </w:r>
      <w:r w:rsidR="006829C0">
        <w:rPr>
          <w:sz w:val="24"/>
          <w:szCs w:val="24"/>
        </w:rPr>
        <w:t xml:space="preserve">filter </w:t>
      </w:r>
      <w:r w:rsidR="000C4DE9" w:rsidRPr="000B7074">
        <w:rPr>
          <w:sz w:val="24"/>
          <w:szCs w:val="24"/>
        </w:rPr>
        <w:t xml:space="preserve">engineering </w:t>
      </w:r>
      <w:r w:rsidR="00AC5DA0">
        <w:rPr>
          <w:sz w:val="24"/>
          <w:szCs w:val="24"/>
        </w:rPr>
        <w:t>world</w:t>
      </w:r>
      <w:r w:rsidR="006A0504" w:rsidRPr="000B7074">
        <w:rPr>
          <w:sz w:val="24"/>
          <w:szCs w:val="24"/>
        </w:rPr>
        <w:t xml:space="preserve">, with their meanings carefully defined in standards.  </w:t>
      </w:r>
      <w:r w:rsidR="000C4DE9" w:rsidRPr="000B7074">
        <w:rPr>
          <w:sz w:val="24"/>
          <w:szCs w:val="24"/>
        </w:rPr>
        <w:t>Unfortun</w:t>
      </w:r>
      <w:r w:rsidR="00055CAF">
        <w:rPr>
          <w:sz w:val="24"/>
          <w:szCs w:val="24"/>
        </w:rPr>
        <w:t>ately, buyers rarely get to see complete technical reports</w:t>
      </w:r>
      <w:r w:rsidR="000C4DE9" w:rsidRPr="000B7074">
        <w:rPr>
          <w:sz w:val="24"/>
          <w:szCs w:val="24"/>
        </w:rPr>
        <w:t xml:space="preserve">.  Instead, the marketing departments tend toward </w:t>
      </w:r>
      <w:r w:rsidR="00A6760A">
        <w:rPr>
          <w:sz w:val="24"/>
          <w:szCs w:val="24"/>
        </w:rPr>
        <w:t>vague terms,</w:t>
      </w:r>
      <w:r w:rsidR="000C4DE9" w:rsidRPr="000B7074">
        <w:rPr>
          <w:sz w:val="24"/>
          <w:szCs w:val="24"/>
        </w:rPr>
        <w:t xml:space="preserve"> typically claiming a "micron rating" which may be </w:t>
      </w:r>
      <w:r w:rsidR="000C4DE9" w:rsidRPr="000B7074">
        <w:rPr>
          <w:i/>
          <w:sz w:val="24"/>
          <w:szCs w:val="24"/>
        </w:rPr>
        <w:t>nominal</w:t>
      </w:r>
      <w:r w:rsidR="000C4DE9" w:rsidRPr="000B7074">
        <w:rPr>
          <w:sz w:val="24"/>
          <w:szCs w:val="24"/>
        </w:rPr>
        <w:t xml:space="preserve"> </w:t>
      </w:r>
      <w:r w:rsidR="006A0504" w:rsidRPr="000B7074">
        <w:rPr>
          <w:sz w:val="24"/>
          <w:szCs w:val="24"/>
        </w:rPr>
        <w:t>or</w:t>
      </w:r>
      <w:r w:rsidR="000C4DE9" w:rsidRPr="000B7074">
        <w:rPr>
          <w:sz w:val="24"/>
          <w:szCs w:val="24"/>
        </w:rPr>
        <w:t xml:space="preserve"> </w:t>
      </w:r>
      <w:r w:rsidR="000C4DE9" w:rsidRPr="000B7074">
        <w:rPr>
          <w:i/>
          <w:sz w:val="24"/>
          <w:szCs w:val="24"/>
        </w:rPr>
        <w:t>absolute</w:t>
      </w:r>
      <w:r w:rsidR="000C4DE9" w:rsidRPr="000B7074">
        <w:rPr>
          <w:sz w:val="24"/>
          <w:szCs w:val="24"/>
        </w:rPr>
        <w:t xml:space="preserve">.  A nominal efficiency rating is </w:t>
      </w:r>
      <w:r w:rsidR="00055CAF">
        <w:rPr>
          <w:sz w:val="24"/>
          <w:szCs w:val="24"/>
        </w:rPr>
        <w:t xml:space="preserve">often </w:t>
      </w:r>
      <w:r w:rsidR="006A0504" w:rsidRPr="000B7074">
        <w:rPr>
          <w:sz w:val="24"/>
          <w:szCs w:val="24"/>
        </w:rPr>
        <w:t xml:space="preserve">understood </w:t>
      </w:r>
      <w:r w:rsidR="000C4DE9" w:rsidRPr="000B7074">
        <w:rPr>
          <w:sz w:val="24"/>
          <w:szCs w:val="24"/>
        </w:rPr>
        <w:t xml:space="preserve">to be the particle size </w:t>
      </w:r>
      <w:r w:rsidR="006A0504" w:rsidRPr="000B7074">
        <w:rPr>
          <w:sz w:val="24"/>
          <w:szCs w:val="24"/>
        </w:rPr>
        <w:t xml:space="preserve">above which </w:t>
      </w:r>
      <w:r w:rsidR="000C4DE9" w:rsidRPr="000B7074">
        <w:rPr>
          <w:sz w:val="24"/>
          <w:szCs w:val="24"/>
        </w:rPr>
        <w:t>the filter stops 75%</w:t>
      </w:r>
      <w:r w:rsidR="00055CAF">
        <w:rPr>
          <w:sz w:val="24"/>
          <w:szCs w:val="24"/>
        </w:rPr>
        <w:t>, but there is no standard definition.</w:t>
      </w:r>
      <w:r w:rsidR="000C4DE9" w:rsidRPr="000B7074">
        <w:rPr>
          <w:sz w:val="24"/>
          <w:szCs w:val="24"/>
        </w:rPr>
        <w:t xml:space="preserve">  Absolute </w:t>
      </w:r>
      <w:r w:rsidR="006A0504" w:rsidRPr="000B7074">
        <w:rPr>
          <w:sz w:val="24"/>
          <w:szCs w:val="24"/>
        </w:rPr>
        <w:t>is assumed to be the largest single particle which can pass through the element.</w:t>
      </w:r>
      <w:r w:rsidR="00976073">
        <w:rPr>
          <w:sz w:val="24"/>
          <w:szCs w:val="24"/>
        </w:rPr>
        <w:t xml:space="preserve">  </w:t>
      </w:r>
      <w:r w:rsidR="006A0504" w:rsidRPr="000B7074">
        <w:rPr>
          <w:sz w:val="24"/>
          <w:szCs w:val="24"/>
        </w:rPr>
        <w:t xml:space="preserve">The number on the box </w:t>
      </w:r>
      <w:r w:rsidR="00055CAF">
        <w:rPr>
          <w:sz w:val="24"/>
          <w:szCs w:val="24"/>
        </w:rPr>
        <w:t>could be nominal, absolute, or complete fantasy</w:t>
      </w:r>
      <w:r w:rsidR="00A6760A">
        <w:rPr>
          <w:sz w:val="24"/>
          <w:szCs w:val="24"/>
        </w:rPr>
        <w:t xml:space="preserve">, so </w:t>
      </w:r>
      <w:r w:rsidR="00A6760A" w:rsidRPr="00A6760A">
        <w:rPr>
          <w:i/>
          <w:sz w:val="24"/>
          <w:szCs w:val="24"/>
        </w:rPr>
        <w:t>caveat emptor</w:t>
      </w:r>
      <w:r w:rsidR="00A6760A">
        <w:rPr>
          <w:sz w:val="24"/>
          <w:szCs w:val="24"/>
        </w:rPr>
        <w:t xml:space="preserve"> applies</w:t>
      </w:r>
      <w:r w:rsidR="00055CAF">
        <w:rPr>
          <w:sz w:val="24"/>
          <w:szCs w:val="24"/>
        </w:rPr>
        <w:t xml:space="preserve">.  </w:t>
      </w:r>
      <w:r w:rsidR="00F7006A">
        <w:rPr>
          <w:sz w:val="24"/>
          <w:szCs w:val="24"/>
        </w:rPr>
        <w:t xml:space="preserve">  </w:t>
      </w:r>
      <w:r w:rsidR="00976073">
        <w:rPr>
          <w:sz w:val="24"/>
          <w:szCs w:val="24"/>
        </w:rPr>
        <w:t xml:space="preserve">  </w:t>
      </w:r>
      <w:r w:rsidR="006B2B1B">
        <w:rPr>
          <w:sz w:val="24"/>
          <w:szCs w:val="24"/>
        </w:rPr>
        <w:t xml:space="preserve">  </w:t>
      </w:r>
    </w:p>
    <w:p w:rsidR="006B2B1B" w:rsidRDefault="00FF684C" w:rsidP="009015E2">
      <w:pPr>
        <w:rPr>
          <w:sz w:val="24"/>
          <w:szCs w:val="24"/>
        </w:rPr>
      </w:pPr>
      <w:r w:rsidRPr="000B7074">
        <w:rPr>
          <w:sz w:val="24"/>
          <w:szCs w:val="24"/>
        </w:rPr>
        <w:t>Capacity is straightforward</w:t>
      </w:r>
      <w:r w:rsidR="005806FA" w:rsidRPr="000B7074">
        <w:rPr>
          <w:sz w:val="24"/>
          <w:szCs w:val="24"/>
        </w:rPr>
        <w:t>.  As a filter media becomes saturated with captured material</w:t>
      </w:r>
      <w:r w:rsidRPr="000B7074">
        <w:rPr>
          <w:sz w:val="24"/>
          <w:szCs w:val="24"/>
        </w:rPr>
        <w:t xml:space="preserve">, </w:t>
      </w:r>
      <w:r w:rsidR="005806FA" w:rsidRPr="000B7074">
        <w:rPr>
          <w:sz w:val="24"/>
          <w:szCs w:val="24"/>
        </w:rPr>
        <w:t xml:space="preserve">its resistance to flow rises rapidly.  Capacity establishes </w:t>
      </w:r>
      <w:r w:rsidRPr="000B7074">
        <w:rPr>
          <w:sz w:val="24"/>
          <w:szCs w:val="24"/>
        </w:rPr>
        <w:t xml:space="preserve">the total mass </w:t>
      </w:r>
      <w:r w:rsidR="006A2234" w:rsidRPr="000B7074">
        <w:rPr>
          <w:sz w:val="24"/>
          <w:szCs w:val="24"/>
        </w:rPr>
        <w:t>held</w:t>
      </w:r>
      <w:r w:rsidR="005806FA" w:rsidRPr="000B7074">
        <w:rPr>
          <w:sz w:val="24"/>
          <w:szCs w:val="24"/>
        </w:rPr>
        <w:t xml:space="preserve"> </w:t>
      </w:r>
      <w:r w:rsidRPr="000B7074">
        <w:rPr>
          <w:sz w:val="24"/>
          <w:szCs w:val="24"/>
        </w:rPr>
        <w:t>by the filter</w:t>
      </w:r>
      <w:r w:rsidR="005806FA" w:rsidRPr="000B7074">
        <w:rPr>
          <w:sz w:val="24"/>
          <w:szCs w:val="24"/>
        </w:rPr>
        <w:t xml:space="preserve"> when differential pressure (deltaP) across the element reaches a pre</w:t>
      </w:r>
      <w:r w:rsidR="006A2234" w:rsidRPr="000B7074">
        <w:rPr>
          <w:sz w:val="24"/>
          <w:szCs w:val="24"/>
        </w:rPr>
        <w:t>-</w:t>
      </w:r>
      <w:r w:rsidR="005806FA" w:rsidRPr="000B7074">
        <w:rPr>
          <w:sz w:val="24"/>
          <w:szCs w:val="24"/>
        </w:rPr>
        <w:t>determined value.  The minimum per ARP 1400B is 15 grams at 8 psi for a filter with a built-in bypass</w:t>
      </w:r>
      <w:r w:rsidR="008F67C3" w:rsidRPr="000B7074">
        <w:rPr>
          <w:sz w:val="24"/>
          <w:szCs w:val="24"/>
        </w:rPr>
        <w:t xml:space="preserve"> valve, </w:t>
      </w:r>
      <w:r w:rsidR="00016E01" w:rsidRPr="000B7074">
        <w:rPr>
          <w:sz w:val="24"/>
          <w:szCs w:val="24"/>
        </w:rPr>
        <w:t>typically identified as xx108 and xx109 series in the GA world.</w:t>
      </w:r>
      <w:r w:rsidR="005806FA" w:rsidRPr="000B7074">
        <w:rPr>
          <w:sz w:val="24"/>
          <w:szCs w:val="24"/>
        </w:rPr>
        <w:t xml:space="preserve">  </w:t>
      </w:r>
      <w:r w:rsidR="008F67C3" w:rsidRPr="000B7074">
        <w:rPr>
          <w:sz w:val="24"/>
          <w:szCs w:val="24"/>
        </w:rPr>
        <w:t xml:space="preserve">The spec is </w:t>
      </w:r>
      <w:r w:rsidR="005806FA" w:rsidRPr="000B7074">
        <w:rPr>
          <w:sz w:val="24"/>
          <w:szCs w:val="24"/>
        </w:rPr>
        <w:t xml:space="preserve">15 </w:t>
      </w:r>
      <w:r w:rsidR="008F67C3" w:rsidRPr="000B7074">
        <w:rPr>
          <w:sz w:val="24"/>
          <w:szCs w:val="24"/>
        </w:rPr>
        <w:t xml:space="preserve">grams </w:t>
      </w:r>
      <w:r w:rsidR="005806FA" w:rsidRPr="000B7074">
        <w:rPr>
          <w:sz w:val="24"/>
          <w:szCs w:val="24"/>
        </w:rPr>
        <w:t>at 20</w:t>
      </w:r>
      <w:r w:rsidR="008F67C3" w:rsidRPr="000B7074">
        <w:rPr>
          <w:sz w:val="24"/>
          <w:szCs w:val="24"/>
        </w:rPr>
        <w:t xml:space="preserve"> psi</w:t>
      </w:r>
      <w:r w:rsidR="005806FA" w:rsidRPr="000B7074">
        <w:rPr>
          <w:sz w:val="24"/>
          <w:szCs w:val="24"/>
        </w:rPr>
        <w:t xml:space="preserve"> for a filter with</w:t>
      </w:r>
      <w:r w:rsidR="008F67C3" w:rsidRPr="000B7074">
        <w:rPr>
          <w:sz w:val="24"/>
          <w:szCs w:val="24"/>
        </w:rPr>
        <w:t xml:space="preserve">out a </w:t>
      </w:r>
      <w:r w:rsidR="005806FA" w:rsidRPr="000B7074">
        <w:rPr>
          <w:sz w:val="24"/>
          <w:szCs w:val="24"/>
        </w:rPr>
        <w:t xml:space="preserve">bypass, but </w:t>
      </w:r>
      <w:r w:rsidR="006A2234" w:rsidRPr="000B7074">
        <w:rPr>
          <w:sz w:val="24"/>
          <w:szCs w:val="24"/>
        </w:rPr>
        <w:t>the higher pressure has no practical value</w:t>
      </w:r>
      <w:r w:rsidR="000E2215">
        <w:rPr>
          <w:sz w:val="24"/>
          <w:szCs w:val="24"/>
        </w:rPr>
        <w:t>, because t</w:t>
      </w:r>
      <w:r w:rsidR="008F67C3" w:rsidRPr="000B7074">
        <w:rPr>
          <w:sz w:val="24"/>
          <w:szCs w:val="24"/>
        </w:rPr>
        <w:t xml:space="preserve">hose </w:t>
      </w:r>
      <w:r w:rsidR="005806FA" w:rsidRPr="000B7074">
        <w:rPr>
          <w:sz w:val="24"/>
          <w:szCs w:val="24"/>
        </w:rPr>
        <w:t xml:space="preserve">filters </w:t>
      </w:r>
      <w:r w:rsidR="008F67C3" w:rsidRPr="000B7074">
        <w:rPr>
          <w:sz w:val="24"/>
          <w:szCs w:val="24"/>
        </w:rPr>
        <w:t xml:space="preserve">(xx110 and xx011) </w:t>
      </w:r>
      <w:r w:rsidR="005806FA" w:rsidRPr="000B7074">
        <w:rPr>
          <w:sz w:val="24"/>
          <w:szCs w:val="24"/>
        </w:rPr>
        <w:t>are installed on a</w:t>
      </w:r>
      <w:r w:rsidR="006A2234" w:rsidRPr="000B7074">
        <w:rPr>
          <w:sz w:val="24"/>
          <w:szCs w:val="24"/>
        </w:rPr>
        <w:t>n</w:t>
      </w:r>
      <w:r w:rsidR="005806FA" w:rsidRPr="000B7074">
        <w:rPr>
          <w:sz w:val="24"/>
          <w:szCs w:val="24"/>
        </w:rPr>
        <w:t xml:space="preserve"> adapter with its own 11 to 13 psi bypass</w:t>
      </w:r>
      <w:r w:rsidR="006A2234" w:rsidRPr="000B7074">
        <w:rPr>
          <w:sz w:val="24"/>
          <w:szCs w:val="24"/>
        </w:rPr>
        <w:t>.</w:t>
      </w:r>
      <w:r w:rsidR="009A11DA" w:rsidRPr="000B7074">
        <w:rPr>
          <w:sz w:val="24"/>
          <w:szCs w:val="24"/>
        </w:rPr>
        <w:t xml:space="preserve"> </w:t>
      </w:r>
    </w:p>
    <w:p w:rsidR="006963DE" w:rsidRPr="000B7074" w:rsidRDefault="006963DE" w:rsidP="009015E2">
      <w:pPr>
        <w:rPr>
          <w:b/>
          <w:sz w:val="24"/>
          <w:szCs w:val="24"/>
        </w:rPr>
      </w:pPr>
      <w:r w:rsidRPr="000B7074">
        <w:rPr>
          <w:b/>
          <w:sz w:val="24"/>
          <w:szCs w:val="24"/>
        </w:rPr>
        <w:t>Testing Filters</w:t>
      </w:r>
    </w:p>
    <w:p w:rsidR="009015E2" w:rsidRPr="000B7074" w:rsidRDefault="00E633E1" w:rsidP="009015E2">
      <w:pPr>
        <w:rPr>
          <w:sz w:val="24"/>
          <w:szCs w:val="24"/>
        </w:rPr>
      </w:pPr>
      <w:r w:rsidRPr="000B7074">
        <w:rPr>
          <w:sz w:val="24"/>
          <w:szCs w:val="24"/>
        </w:rPr>
        <w:t xml:space="preserve">First, strange as it may seem, we need standard dirt.  The world's largest supplier of </w:t>
      </w:r>
      <w:r w:rsidR="005B770E" w:rsidRPr="000B7074">
        <w:rPr>
          <w:sz w:val="24"/>
          <w:szCs w:val="24"/>
        </w:rPr>
        <w:t>ISO 12103-1 dust is Powder Technology Inc.  They mill and size material found in the Salt River area of Arizona into four closely controlled grades of test dust</w:t>
      </w:r>
      <w:r w:rsidR="007B6422" w:rsidRPr="000B7074">
        <w:rPr>
          <w:sz w:val="24"/>
          <w:szCs w:val="24"/>
        </w:rPr>
        <w:t xml:space="preserve">, </w:t>
      </w:r>
      <w:r w:rsidR="005B770E" w:rsidRPr="000B7074">
        <w:rPr>
          <w:sz w:val="24"/>
          <w:szCs w:val="24"/>
        </w:rPr>
        <w:t>largely silicon dioxide with a few other compounds.  ISO</w:t>
      </w:r>
      <w:r w:rsidR="00B462A9">
        <w:rPr>
          <w:sz w:val="24"/>
          <w:szCs w:val="24"/>
        </w:rPr>
        <w:t xml:space="preserve"> </w:t>
      </w:r>
      <w:r w:rsidR="005B770E" w:rsidRPr="000B7074">
        <w:rPr>
          <w:sz w:val="24"/>
          <w:szCs w:val="24"/>
        </w:rPr>
        <w:t>4548-12 specifies Grade A3 Medium</w:t>
      </w:r>
      <w:r w:rsidR="0035103B">
        <w:rPr>
          <w:sz w:val="24"/>
          <w:szCs w:val="24"/>
        </w:rPr>
        <w:t xml:space="preserve">, with a particle size distribution as seen in (Fig 1).  </w:t>
      </w:r>
      <w:r w:rsidR="009015E2" w:rsidRPr="000B7074">
        <w:rPr>
          <w:sz w:val="24"/>
          <w:szCs w:val="24"/>
        </w:rPr>
        <w:t xml:space="preserve">  </w:t>
      </w:r>
    </w:p>
    <w:p w:rsidR="007E0CC0" w:rsidRDefault="00480736" w:rsidP="009015E2">
      <w:pPr>
        <w:jc w:val="center"/>
        <w:rPr>
          <w:sz w:val="24"/>
          <w:szCs w:val="24"/>
        </w:rPr>
      </w:pPr>
      <w:r>
        <w:rPr>
          <w:noProof/>
          <w:sz w:val="24"/>
          <w:szCs w:val="24"/>
        </w:rPr>
        <w:drawing>
          <wp:inline distT="0" distB="0" distL="0" distR="0">
            <wp:extent cx="3050823" cy="2628900"/>
            <wp:effectExtent l="19050" t="0" r="0" b="0"/>
            <wp:docPr id="3" name="Picture 2" descr="A3 Medium Test D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 Medium Test Dust.jpg"/>
                    <pic:cNvPicPr/>
                  </pic:nvPicPr>
                  <pic:blipFill>
                    <a:blip r:embed="rId4" cstate="print"/>
                    <a:stretch>
                      <a:fillRect/>
                    </a:stretch>
                  </pic:blipFill>
                  <pic:spPr>
                    <a:xfrm>
                      <a:off x="0" y="0"/>
                      <a:ext cx="3053350" cy="2631078"/>
                    </a:xfrm>
                    <a:prstGeom prst="rect">
                      <a:avLst/>
                    </a:prstGeom>
                  </pic:spPr>
                </pic:pic>
              </a:graphicData>
            </a:graphic>
          </wp:inline>
        </w:drawing>
      </w:r>
      <w:r w:rsidR="00357ECE">
        <w:rPr>
          <w:noProof/>
          <w:sz w:val="24"/>
          <w:szCs w:val="24"/>
        </w:rPr>
        <w:drawing>
          <wp:inline distT="0" distB="0" distL="0" distR="0">
            <wp:extent cx="1908635" cy="3000375"/>
            <wp:effectExtent l="19050" t="0" r="0" b="0"/>
            <wp:docPr id="11" name="Picture 10" descr="Dust Bo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st Bottle.jpg"/>
                    <pic:cNvPicPr/>
                  </pic:nvPicPr>
                  <pic:blipFill>
                    <a:blip r:embed="rId5" cstate="print"/>
                    <a:stretch>
                      <a:fillRect/>
                    </a:stretch>
                  </pic:blipFill>
                  <pic:spPr>
                    <a:xfrm>
                      <a:off x="0" y="0"/>
                      <a:ext cx="1908635" cy="3000375"/>
                    </a:xfrm>
                    <a:prstGeom prst="rect">
                      <a:avLst/>
                    </a:prstGeom>
                  </pic:spPr>
                </pic:pic>
              </a:graphicData>
            </a:graphic>
          </wp:inline>
        </w:drawing>
      </w:r>
    </w:p>
    <w:p w:rsidR="00357ECE" w:rsidRDefault="00357ECE" w:rsidP="00357ECE">
      <w:pPr>
        <w:rPr>
          <w:sz w:val="24"/>
          <w:szCs w:val="24"/>
        </w:rPr>
      </w:pPr>
      <w:r>
        <w:rPr>
          <w:sz w:val="24"/>
          <w:szCs w:val="24"/>
        </w:rPr>
        <w:t xml:space="preserve">(Fig 1) ISO 12103 test </w:t>
      </w:r>
      <w:r w:rsidR="00A6242C">
        <w:rPr>
          <w:sz w:val="24"/>
          <w:szCs w:val="24"/>
        </w:rPr>
        <w:t>dust, A3 Medium</w:t>
      </w:r>
      <w:r>
        <w:rPr>
          <w:sz w:val="24"/>
          <w:szCs w:val="24"/>
        </w:rPr>
        <w:t xml:space="preserve"> </w:t>
      </w:r>
    </w:p>
    <w:p w:rsidR="006B2D26" w:rsidRDefault="006B2D26" w:rsidP="006B2D26">
      <w:pPr>
        <w:rPr>
          <w:sz w:val="24"/>
          <w:szCs w:val="24"/>
        </w:rPr>
      </w:pPr>
      <w:r w:rsidRPr="000B7074">
        <w:rPr>
          <w:sz w:val="24"/>
          <w:szCs w:val="24"/>
        </w:rPr>
        <w:lastRenderedPageBreak/>
        <w:t xml:space="preserve">The sizes highlighted in green approximate </w:t>
      </w:r>
      <w:r w:rsidR="00A6242C">
        <w:rPr>
          <w:sz w:val="24"/>
          <w:szCs w:val="24"/>
        </w:rPr>
        <w:t xml:space="preserve">the typical </w:t>
      </w:r>
      <w:r w:rsidRPr="000B7074">
        <w:rPr>
          <w:sz w:val="24"/>
          <w:szCs w:val="24"/>
        </w:rPr>
        <w:t xml:space="preserve">4 to 40µm range of a </w:t>
      </w:r>
      <w:r w:rsidR="00A6242C">
        <w:rPr>
          <w:sz w:val="24"/>
          <w:szCs w:val="24"/>
        </w:rPr>
        <w:t xml:space="preserve">filter test conducted per ISO </w:t>
      </w:r>
      <w:r w:rsidRPr="000B7074">
        <w:rPr>
          <w:sz w:val="24"/>
          <w:szCs w:val="24"/>
        </w:rPr>
        <w:t>4548-12</w:t>
      </w:r>
      <w:r w:rsidR="00A6242C">
        <w:rPr>
          <w:sz w:val="24"/>
          <w:szCs w:val="24"/>
        </w:rPr>
        <w:t xml:space="preserve">.  </w:t>
      </w:r>
      <w:r w:rsidRPr="000B7074">
        <w:rPr>
          <w:sz w:val="24"/>
          <w:szCs w:val="24"/>
        </w:rPr>
        <w:t>A system can be calibrated to report additional efficiencies for the large particles, but there's not much point</w:t>
      </w:r>
      <w:r w:rsidR="000E2215">
        <w:rPr>
          <w:sz w:val="24"/>
          <w:szCs w:val="24"/>
        </w:rPr>
        <w:t>, as a</w:t>
      </w:r>
      <w:r w:rsidRPr="000B7074">
        <w:rPr>
          <w:sz w:val="24"/>
          <w:szCs w:val="24"/>
        </w:rPr>
        <w:t xml:space="preserve">ll the decent </w:t>
      </w:r>
      <w:r>
        <w:rPr>
          <w:sz w:val="24"/>
          <w:szCs w:val="24"/>
        </w:rPr>
        <w:t xml:space="preserve">oil filters </w:t>
      </w:r>
      <w:r w:rsidRPr="000B7074">
        <w:rPr>
          <w:sz w:val="24"/>
          <w:szCs w:val="24"/>
        </w:rPr>
        <w:t>are above 95% cumulative efficiency (ß40=20) at 40µm.  Particles at the small end of the range can be detected with ICP spectrographic analysis.</w:t>
      </w:r>
    </w:p>
    <w:p w:rsidR="009015E2" w:rsidRDefault="006B2D26" w:rsidP="009015E2">
      <w:pPr>
        <w:rPr>
          <w:sz w:val="24"/>
          <w:szCs w:val="24"/>
        </w:rPr>
      </w:pPr>
      <w:r>
        <w:rPr>
          <w:sz w:val="24"/>
          <w:szCs w:val="24"/>
        </w:rPr>
        <w:t xml:space="preserve">Roughly </w:t>
      </w:r>
      <w:r w:rsidR="009015E2">
        <w:rPr>
          <w:sz w:val="24"/>
          <w:szCs w:val="24"/>
        </w:rPr>
        <w:t xml:space="preserve">90% of the world's filter test </w:t>
      </w:r>
      <w:r w:rsidR="000E2215">
        <w:rPr>
          <w:sz w:val="24"/>
          <w:szCs w:val="24"/>
        </w:rPr>
        <w:t xml:space="preserve">installations </w:t>
      </w:r>
      <w:r w:rsidR="009015E2">
        <w:rPr>
          <w:sz w:val="24"/>
          <w:szCs w:val="24"/>
        </w:rPr>
        <w:t xml:space="preserve">are </w:t>
      </w:r>
      <w:r w:rsidR="00A6242C">
        <w:rPr>
          <w:sz w:val="24"/>
          <w:szCs w:val="24"/>
        </w:rPr>
        <w:t xml:space="preserve">built </w:t>
      </w:r>
      <w:r w:rsidR="009015E2">
        <w:rPr>
          <w:sz w:val="24"/>
          <w:szCs w:val="24"/>
        </w:rPr>
        <w:t xml:space="preserve">by </w:t>
      </w:r>
      <w:proofErr w:type="spellStart"/>
      <w:r w:rsidR="009015E2">
        <w:rPr>
          <w:sz w:val="24"/>
          <w:szCs w:val="24"/>
        </w:rPr>
        <w:t>Bonavista</w:t>
      </w:r>
      <w:proofErr w:type="spellEnd"/>
      <w:r w:rsidR="009015E2">
        <w:rPr>
          <w:sz w:val="24"/>
          <w:szCs w:val="24"/>
        </w:rPr>
        <w:t xml:space="preserve"> Technologies</w:t>
      </w:r>
      <w:r w:rsidR="00EA343D">
        <w:rPr>
          <w:sz w:val="24"/>
          <w:szCs w:val="24"/>
        </w:rPr>
        <w:t>, in Tulsa OK.</w:t>
      </w:r>
      <w:r w:rsidR="00930F9C">
        <w:rPr>
          <w:sz w:val="24"/>
          <w:szCs w:val="24"/>
        </w:rPr>
        <w:t xml:space="preserve">  They're about the size of a small van, and </w:t>
      </w:r>
      <w:r w:rsidR="002A3836">
        <w:rPr>
          <w:sz w:val="24"/>
          <w:szCs w:val="24"/>
        </w:rPr>
        <w:t xml:space="preserve">when </w:t>
      </w:r>
      <w:r w:rsidR="00930F9C">
        <w:rPr>
          <w:sz w:val="24"/>
          <w:szCs w:val="24"/>
        </w:rPr>
        <w:t>fully optioned can cost as much as $1 million</w:t>
      </w:r>
      <w:r w:rsidR="0035103B">
        <w:rPr>
          <w:sz w:val="24"/>
          <w:szCs w:val="24"/>
        </w:rPr>
        <w:t xml:space="preserve"> (Fig 2)</w:t>
      </w:r>
      <w:r w:rsidR="002A3836">
        <w:rPr>
          <w:sz w:val="24"/>
          <w:szCs w:val="24"/>
        </w:rPr>
        <w:t>.  The</w:t>
      </w:r>
      <w:r w:rsidR="000B624F">
        <w:rPr>
          <w:sz w:val="24"/>
          <w:szCs w:val="24"/>
        </w:rPr>
        <w:t xml:space="preserve"> </w:t>
      </w:r>
      <w:r w:rsidR="000E2215">
        <w:rPr>
          <w:sz w:val="24"/>
          <w:szCs w:val="24"/>
        </w:rPr>
        <w:t xml:space="preserve">system </w:t>
      </w:r>
      <w:r w:rsidR="000B624F">
        <w:rPr>
          <w:sz w:val="24"/>
          <w:szCs w:val="24"/>
        </w:rPr>
        <w:t xml:space="preserve">requires </w:t>
      </w:r>
      <w:r w:rsidR="002A3836">
        <w:rPr>
          <w:sz w:val="24"/>
          <w:szCs w:val="24"/>
        </w:rPr>
        <w:t xml:space="preserve">a skilled operator, but like CNC machining centers, automation results in repeatability with high accuracy.  How high?  </w:t>
      </w:r>
      <w:r w:rsidR="006B2B1B">
        <w:rPr>
          <w:sz w:val="24"/>
          <w:szCs w:val="24"/>
        </w:rPr>
        <w:t>I</w:t>
      </w:r>
      <w:r w:rsidR="007E1799">
        <w:rPr>
          <w:sz w:val="24"/>
          <w:szCs w:val="24"/>
        </w:rPr>
        <w:t xml:space="preserve"> </w:t>
      </w:r>
      <w:r w:rsidR="006B2B1B">
        <w:rPr>
          <w:sz w:val="24"/>
          <w:szCs w:val="24"/>
        </w:rPr>
        <w:t>asked a</w:t>
      </w:r>
      <w:r w:rsidR="00A6242C">
        <w:rPr>
          <w:sz w:val="24"/>
          <w:szCs w:val="24"/>
        </w:rPr>
        <w:t xml:space="preserve">n experienced </w:t>
      </w:r>
      <w:r w:rsidR="002A3836">
        <w:rPr>
          <w:sz w:val="24"/>
          <w:szCs w:val="24"/>
        </w:rPr>
        <w:t xml:space="preserve">project engineer at </w:t>
      </w:r>
      <w:proofErr w:type="spellStart"/>
      <w:r w:rsidR="002A3836">
        <w:rPr>
          <w:sz w:val="24"/>
          <w:szCs w:val="24"/>
        </w:rPr>
        <w:t>Bonavista</w:t>
      </w:r>
      <w:proofErr w:type="spellEnd"/>
      <w:r w:rsidR="006A4C6B">
        <w:rPr>
          <w:sz w:val="24"/>
          <w:szCs w:val="24"/>
        </w:rPr>
        <w:t>, who</w:t>
      </w:r>
      <w:r w:rsidR="006B2B1B">
        <w:rPr>
          <w:sz w:val="24"/>
          <w:szCs w:val="24"/>
        </w:rPr>
        <w:t xml:space="preserve"> said</w:t>
      </w:r>
      <w:r w:rsidR="006A4C6B">
        <w:rPr>
          <w:sz w:val="24"/>
          <w:szCs w:val="24"/>
        </w:rPr>
        <w:t xml:space="preserve"> a</w:t>
      </w:r>
      <w:r w:rsidR="007E1799">
        <w:rPr>
          <w:sz w:val="24"/>
          <w:szCs w:val="24"/>
        </w:rPr>
        <w:t>ny</w:t>
      </w:r>
      <w:r w:rsidR="002A3836">
        <w:rPr>
          <w:sz w:val="24"/>
          <w:szCs w:val="24"/>
        </w:rPr>
        <w:t xml:space="preserve"> user should be able to </w:t>
      </w:r>
      <w:r w:rsidR="00E11F27">
        <w:rPr>
          <w:sz w:val="24"/>
          <w:szCs w:val="24"/>
        </w:rPr>
        <w:t xml:space="preserve">generate </w:t>
      </w:r>
      <w:r w:rsidR="002A3836">
        <w:rPr>
          <w:sz w:val="24"/>
          <w:szCs w:val="24"/>
        </w:rPr>
        <w:t xml:space="preserve">efficiency </w:t>
      </w:r>
      <w:r w:rsidR="00E11F27">
        <w:rPr>
          <w:sz w:val="24"/>
          <w:szCs w:val="24"/>
        </w:rPr>
        <w:t xml:space="preserve">values </w:t>
      </w:r>
      <w:r w:rsidR="002A3836">
        <w:rPr>
          <w:sz w:val="24"/>
          <w:szCs w:val="24"/>
        </w:rPr>
        <w:t>with</w:t>
      </w:r>
      <w:r w:rsidR="00B462A9">
        <w:rPr>
          <w:sz w:val="24"/>
          <w:szCs w:val="24"/>
        </w:rPr>
        <w:t xml:space="preserve"> less than </w:t>
      </w:r>
      <w:r w:rsidR="002A3836">
        <w:rPr>
          <w:sz w:val="24"/>
          <w:szCs w:val="24"/>
        </w:rPr>
        <w:t>10%</w:t>
      </w:r>
      <w:r w:rsidR="006A4C6B">
        <w:rPr>
          <w:sz w:val="24"/>
          <w:szCs w:val="24"/>
        </w:rPr>
        <w:t xml:space="preserve"> </w:t>
      </w:r>
      <w:r w:rsidR="00A6242C">
        <w:rPr>
          <w:sz w:val="24"/>
          <w:szCs w:val="24"/>
        </w:rPr>
        <w:t>variation as compared to a</w:t>
      </w:r>
      <w:r w:rsidR="006A4C6B">
        <w:rPr>
          <w:sz w:val="24"/>
          <w:szCs w:val="24"/>
        </w:rPr>
        <w:t>ny other lab</w:t>
      </w:r>
      <w:r w:rsidR="00E11F27">
        <w:rPr>
          <w:sz w:val="24"/>
          <w:szCs w:val="24"/>
        </w:rPr>
        <w:t>.  T</w:t>
      </w:r>
      <w:r w:rsidR="002A3836">
        <w:rPr>
          <w:sz w:val="24"/>
          <w:szCs w:val="24"/>
        </w:rPr>
        <w:t xml:space="preserve">he best labs will </w:t>
      </w:r>
      <w:r w:rsidR="007E1799">
        <w:rPr>
          <w:sz w:val="24"/>
          <w:szCs w:val="24"/>
        </w:rPr>
        <w:t xml:space="preserve">vary by little more than </w:t>
      </w:r>
      <w:r w:rsidR="002A3836">
        <w:rPr>
          <w:sz w:val="24"/>
          <w:szCs w:val="24"/>
        </w:rPr>
        <w:t>1%.</w:t>
      </w:r>
      <w:r w:rsidR="007E1799">
        <w:rPr>
          <w:sz w:val="24"/>
          <w:szCs w:val="24"/>
        </w:rPr>
        <w:t xml:space="preserve">  </w:t>
      </w:r>
      <w:r w:rsidR="00E11F27">
        <w:rPr>
          <w:sz w:val="24"/>
          <w:szCs w:val="24"/>
        </w:rPr>
        <w:t xml:space="preserve">Those </w:t>
      </w:r>
      <w:r w:rsidR="007E1799">
        <w:rPr>
          <w:sz w:val="24"/>
          <w:szCs w:val="24"/>
        </w:rPr>
        <w:t xml:space="preserve">estimates are matched by the round robin exercises outlined in ISO 4548-12 itself.  </w:t>
      </w:r>
      <w:r w:rsidR="00E11F27">
        <w:rPr>
          <w:sz w:val="24"/>
          <w:szCs w:val="24"/>
        </w:rPr>
        <w:t>Although i</w:t>
      </w:r>
      <w:r w:rsidR="007E1799">
        <w:rPr>
          <w:sz w:val="24"/>
          <w:szCs w:val="24"/>
        </w:rPr>
        <w:t>t's possible to introduce variations with different batches of test dust, dilution ratios, and counter</w:t>
      </w:r>
      <w:r w:rsidR="000B624F">
        <w:rPr>
          <w:sz w:val="24"/>
          <w:szCs w:val="24"/>
        </w:rPr>
        <w:t xml:space="preserve"> </w:t>
      </w:r>
      <w:r w:rsidR="007E1799">
        <w:rPr>
          <w:sz w:val="24"/>
          <w:szCs w:val="24"/>
        </w:rPr>
        <w:t>calibrations,</w:t>
      </w:r>
      <w:r w:rsidR="00E11F27">
        <w:rPr>
          <w:sz w:val="24"/>
          <w:szCs w:val="24"/>
        </w:rPr>
        <w:t xml:space="preserve"> </w:t>
      </w:r>
      <w:r w:rsidR="007E1799">
        <w:rPr>
          <w:sz w:val="24"/>
          <w:szCs w:val="24"/>
        </w:rPr>
        <w:t>they are remarkably small</w:t>
      </w:r>
      <w:r w:rsidR="000B624F">
        <w:rPr>
          <w:sz w:val="24"/>
          <w:szCs w:val="24"/>
        </w:rPr>
        <w:t>.</w:t>
      </w:r>
      <w:r w:rsidR="007E1799">
        <w:rPr>
          <w:sz w:val="24"/>
          <w:szCs w:val="24"/>
        </w:rPr>
        <w:t xml:space="preserve">   </w:t>
      </w:r>
      <w:r w:rsidR="002A3836">
        <w:rPr>
          <w:sz w:val="24"/>
          <w:szCs w:val="24"/>
        </w:rPr>
        <w:t xml:space="preserve">   </w:t>
      </w:r>
      <w:r w:rsidR="00EA343D">
        <w:rPr>
          <w:sz w:val="24"/>
          <w:szCs w:val="24"/>
        </w:rPr>
        <w:t xml:space="preserve"> </w:t>
      </w:r>
      <w:r w:rsidR="009015E2">
        <w:rPr>
          <w:sz w:val="24"/>
          <w:szCs w:val="24"/>
        </w:rPr>
        <w:t xml:space="preserve"> </w:t>
      </w:r>
    </w:p>
    <w:p w:rsidR="00B462A9" w:rsidRDefault="00B462A9" w:rsidP="009015E2">
      <w:pPr>
        <w:rPr>
          <w:sz w:val="24"/>
          <w:szCs w:val="24"/>
        </w:rPr>
      </w:pPr>
    </w:p>
    <w:p w:rsidR="006963DE" w:rsidRDefault="007E1799" w:rsidP="009015E2">
      <w:pPr>
        <w:rPr>
          <w:noProof/>
          <w:sz w:val="24"/>
          <w:szCs w:val="24"/>
        </w:rPr>
      </w:pPr>
      <w:r>
        <w:rPr>
          <w:noProof/>
          <w:sz w:val="24"/>
          <w:szCs w:val="24"/>
        </w:rPr>
        <w:t xml:space="preserve"> </w:t>
      </w:r>
      <w:r w:rsidR="006963DE">
        <w:rPr>
          <w:noProof/>
          <w:sz w:val="24"/>
          <w:szCs w:val="24"/>
        </w:rPr>
        <w:drawing>
          <wp:inline distT="0" distB="0" distL="0" distR="0">
            <wp:extent cx="5943600" cy="3818890"/>
            <wp:effectExtent l="19050" t="0" r="0" b="0"/>
            <wp:docPr id="6" name="Picture 5" descr="ISO 4548-12 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4548-12 Machine.jpg"/>
                    <pic:cNvPicPr/>
                  </pic:nvPicPr>
                  <pic:blipFill>
                    <a:blip r:embed="rId6" cstate="print"/>
                    <a:stretch>
                      <a:fillRect/>
                    </a:stretch>
                  </pic:blipFill>
                  <pic:spPr>
                    <a:xfrm>
                      <a:off x="0" y="0"/>
                      <a:ext cx="5943600" cy="3818890"/>
                    </a:xfrm>
                    <a:prstGeom prst="rect">
                      <a:avLst/>
                    </a:prstGeom>
                  </pic:spPr>
                </pic:pic>
              </a:graphicData>
            </a:graphic>
          </wp:inline>
        </w:drawing>
      </w:r>
    </w:p>
    <w:p w:rsidR="0035103B" w:rsidRDefault="0035103B" w:rsidP="009015E2">
      <w:pPr>
        <w:rPr>
          <w:noProof/>
          <w:sz w:val="24"/>
          <w:szCs w:val="24"/>
        </w:rPr>
      </w:pPr>
      <w:r>
        <w:rPr>
          <w:noProof/>
          <w:sz w:val="24"/>
          <w:szCs w:val="24"/>
        </w:rPr>
        <w:t>(Fig 2) Filter test installation</w:t>
      </w:r>
    </w:p>
    <w:p w:rsidR="00B462A9" w:rsidRDefault="00B462A9" w:rsidP="009015E2">
      <w:pPr>
        <w:rPr>
          <w:sz w:val="24"/>
          <w:szCs w:val="24"/>
        </w:rPr>
      </w:pPr>
    </w:p>
    <w:p w:rsidR="00646DCA" w:rsidRPr="000B7074" w:rsidRDefault="00AC0A39" w:rsidP="000B624F">
      <w:pPr>
        <w:rPr>
          <w:sz w:val="24"/>
          <w:szCs w:val="24"/>
        </w:rPr>
      </w:pPr>
      <w:r w:rsidRPr="000B7074">
        <w:rPr>
          <w:sz w:val="24"/>
          <w:szCs w:val="24"/>
        </w:rPr>
        <w:t>T</w:t>
      </w:r>
      <w:r w:rsidR="002A3836" w:rsidRPr="000B7074">
        <w:rPr>
          <w:sz w:val="24"/>
          <w:szCs w:val="24"/>
        </w:rPr>
        <w:t>he ISO 4548-12 multi</w:t>
      </w:r>
      <w:r w:rsidR="003F77E3">
        <w:rPr>
          <w:sz w:val="24"/>
          <w:szCs w:val="24"/>
        </w:rPr>
        <w:t>-</w:t>
      </w:r>
      <w:r w:rsidR="002A3836" w:rsidRPr="000B7074">
        <w:rPr>
          <w:sz w:val="24"/>
          <w:szCs w:val="24"/>
        </w:rPr>
        <w:t>pass method is conceptually simple</w:t>
      </w:r>
      <w:r w:rsidR="000114F3" w:rsidRPr="000B7074">
        <w:rPr>
          <w:sz w:val="24"/>
          <w:szCs w:val="24"/>
        </w:rPr>
        <w:t>.  A d</w:t>
      </w:r>
      <w:r w:rsidR="000B624F" w:rsidRPr="000B7074">
        <w:rPr>
          <w:sz w:val="24"/>
          <w:szCs w:val="24"/>
        </w:rPr>
        <w:t xml:space="preserve">ilution system </w:t>
      </w:r>
      <w:r w:rsidR="00B31C44" w:rsidRPr="000B7074">
        <w:rPr>
          <w:sz w:val="24"/>
          <w:szCs w:val="24"/>
        </w:rPr>
        <w:t xml:space="preserve">continuously </w:t>
      </w:r>
      <w:r w:rsidR="000114F3" w:rsidRPr="000B7074">
        <w:rPr>
          <w:sz w:val="24"/>
          <w:szCs w:val="24"/>
        </w:rPr>
        <w:t xml:space="preserve">injects contaminant </w:t>
      </w:r>
      <w:r w:rsidR="000B624F" w:rsidRPr="000B7074">
        <w:rPr>
          <w:sz w:val="24"/>
          <w:szCs w:val="24"/>
        </w:rPr>
        <w:t>into fluid loop at a carefully metered rate.</w:t>
      </w:r>
      <w:r w:rsidR="000114F3" w:rsidRPr="000B7074">
        <w:rPr>
          <w:sz w:val="24"/>
          <w:szCs w:val="24"/>
        </w:rPr>
        <w:t xml:space="preserve">  </w:t>
      </w:r>
      <w:r w:rsidR="000B624F" w:rsidRPr="000B7074">
        <w:rPr>
          <w:sz w:val="24"/>
          <w:szCs w:val="24"/>
        </w:rPr>
        <w:t xml:space="preserve">The </w:t>
      </w:r>
      <w:r w:rsidR="000114F3" w:rsidRPr="000B7074">
        <w:rPr>
          <w:sz w:val="24"/>
          <w:szCs w:val="24"/>
        </w:rPr>
        <w:t xml:space="preserve">fluid in the loop (MIL-H-5606, i.e. </w:t>
      </w:r>
      <w:proofErr w:type="spellStart"/>
      <w:r w:rsidR="000114F3" w:rsidRPr="000B7074">
        <w:rPr>
          <w:sz w:val="24"/>
          <w:szCs w:val="24"/>
        </w:rPr>
        <w:t>Aeroshell</w:t>
      </w:r>
      <w:proofErr w:type="spellEnd"/>
      <w:r w:rsidR="000114F3" w:rsidRPr="000B7074">
        <w:rPr>
          <w:sz w:val="24"/>
          <w:szCs w:val="24"/>
        </w:rPr>
        <w:t xml:space="preserve"> 4) is </w:t>
      </w:r>
      <w:r w:rsidR="007B6422" w:rsidRPr="000B7074">
        <w:rPr>
          <w:sz w:val="24"/>
          <w:szCs w:val="24"/>
        </w:rPr>
        <w:t xml:space="preserve">dosed with an anti-static and </w:t>
      </w:r>
      <w:r w:rsidR="000B624F" w:rsidRPr="000B7074">
        <w:rPr>
          <w:sz w:val="24"/>
          <w:szCs w:val="24"/>
        </w:rPr>
        <w:t xml:space="preserve">held at </w:t>
      </w:r>
      <w:r w:rsidR="000114F3" w:rsidRPr="000B7074">
        <w:rPr>
          <w:sz w:val="24"/>
          <w:szCs w:val="24"/>
        </w:rPr>
        <w:t xml:space="preserve">100F to control viscosity.  A constant displacement pump moves </w:t>
      </w:r>
      <w:r w:rsidR="007B6422" w:rsidRPr="000B7074">
        <w:rPr>
          <w:sz w:val="24"/>
          <w:szCs w:val="24"/>
        </w:rPr>
        <w:t xml:space="preserve">it </w:t>
      </w:r>
      <w:r w:rsidR="00976073">
        <w:rPr>
          <w:sz w:val="24"/>
          <w:szCs w:val="24"/>
        </w:rPr>
        <w:t xml:space="preserve">around the loop </w:t>
      </w:r>
      <w:r w:rsidR="000114F3" w:rsidRPr="000B7074">
        <w:rPr>
          <w:sz w:val="24"/>
          <w:szCs w:val="24"/>
        </w:rPr>
        <w:t xml:space="preserve">at </w:t>
      </w:r>
      <w:r w:rsidR="000B624F" w:rsidRPr="000B7074">
        <w:rPr>
          <w:sz w:val="24"/>
          <w:szCs w:val="24"/>
        </w:rPr>
        <w:t>6 gallons per minute</w:t>
      </w:r>
      <w:r w:rsidRPr="000B7074">
        <w:rPr>
          <w:sz w:val="24"/>
          <w:szCs w:val="24"/>
        </w:rPr>
        <w:t xml:space="preserve">, similar to our </w:t>
      </w:r>
      <w:r w:rsidR="000E2215">
        <w:rPr>
          <w:sz w:val="24"/>
          <w:szCs w:val="24"/>
        </w:rPr>
        <w:t xml:space="preserve">small </w:t>
      </w:r>
      <w:r w:rsidRPr="000B7074">
        <w:rPr>
          <w:sz w:val="24"/>
          <w:szCs w:val="24"/>
        </w:rPr>
        <w:t xml:space="preserve">flat engines at </w:t>
      </w:r>
      <w:r w:rsidR="000114F3" w:rsidRPr="000B7074">
        <w:rPr>
          <w:sz w:val="24"/>
          <w:szCs w:val="24"/>
        </w:rPr>
        <w:t xml:space="preserve">cruise RPM.   A </w:t>
      </w:r>
      <w:r w:rsidR="000B624F" w:rsidRPr="000B7074">
        <w:rPr>
          <w:sz w:val="24"/>
          <w:szCs w:val="24"/>
        </w:rPr>
        <w:t xml:space="preserve">laser-based device </w:t>
      </w:r>
      <w:r w:rsidR="00636DEF" w:rsidRPr="000B7074">
        <w:rPr>
          <w:sz w:val="24"/>
          <w:szCs w:val="24"/>
        </w:rPr>
        <w:t xml:space="preserve">(most commonly </w:t>
      </w:r>
      <w:r w:rsidR="00B31C44" w:rsidRPr="000B7074">
        <w:rPr>
          <w:sz w:val="24"/>
          <w:szCs w:val="24"/>
        </w:rPr>
        <w:t xml:space="preserve">a </w:t>
      </w:r>
      <w:proofErr w:type="spellStart"/>
      <w:r w:rsidR="000114F3" w:rsidRPr="000B7074">
        <w:rPr>
          <w:sz w:val="24"/>
          <w:szCs w:val="24"/>
        </w:rPr>
        <w:t>Pamas</w:t>
      </w:r>
      <w:proofErr w:type="spellEnd"/>
      <w:r w:rsidR="000114F3" w:rsidRPr="000B7074">
        <w:rPr>
          <w:sz w:val="24"/>
          <w:szCs w:val="24"/>
        </w:rPr>
        <w:t xml:space="preserve"> </w:t>
      </w:r>
      <w:r w:rsidR="00B31C44" w:rsidRPr="000B7074">
        <w:rPr>
          <w:sz w:val="24"/>
          <w:szCs w:val="24"/>
        </w:rPr>
        <w:t xml:space="preserve">4132) records </w:t>
      </w:r>
      <w:r w:rsidR="000B624F" w:rsidRPr="000B7074">
        <w:rPr>
          <w:sz w:val="24"/>
          <w:szCs w:val="24"/>
        </w:rPr>
        <w:t>particle</w:t>
      </w:r>
      <w:r w:rsidR="00B31C44" w:rsidRPr="000B7074">
        <w:rPr>
          <w:sz w:val="24"/>
          <w:szCs w:val="24"/>
        </w:rPr>
        <w:t xml:space="preserve"> count and size before the flow enters the filter.  </w:t>
      </w:r>
      <w:r w:rsidR="000B624F" w:rsidRPr="000B7074">
        <w:rPr>
          <w:sz w:val="24"/>
          <w:szCs w:val="24"/>
        </w:rPr>
        <w:t>Downstream, an</w:t>
      </w:r>
      <w:r w:rsidR="00B31C44" w:rsidRPr="000B7074">
        <w:rPr>
          <w:sz w:val="24"/>
          <w:szCs w:val="24"/>
        </w:rPr>
        <w:t xml:space="preserve"> identical device counts and sizes </w:t>
      </w:r>
      <w:r w:rsidR="00B462A9">
        <w:rPr>
          <w:sz w:val="24"/>
          <w:szCs w:val="24"/>
        </w:rPr>
        <w:t xml:space="preserve">the </w:t>
      </w:r>
      <w:r w:rsidR="000B624F" w:rsidRPr="000B7074">
        <w:rPr>
          <w:sz w:val="24"/>
          <w:szCs w:val="24"/>
        </w:rPr>
        <w:t>particles which passed through the filter</w:t>
      </w:r>
      <w:r w:rsidRPr="000B7074">
        <w:rPr>
          <w:sz w:val="24"/>
          <w:szCs w:val="24"/>
        </w:rPr>
        <w:t>.  The</w:t>
      </w:r>
      <w:r w:rsidR="00B31C44" w:rsidRPr="000B7074">
        <w:rPr>
          <w:sz w:val="24"/>
          <w:szCs w:val="24"/>
        </w:rPr>
        <w:t xml:space="preserve"> flow continues around </w:t>
      </w:r>
      <w:r w:rsidR="00B31C44" w:rsidRPr="000B7074">
        <w:rPr>
          <w:sz w:val="24"/>
          <w:szCs w:val="24"/>
        </w:rPr>
        <w:lastRenderedPageBreak/>
        <w:t xml:space="preserve">the loop, where it picks up more </w:t>
      </w:r>
      <w:r w:rsidR="007B6422" w:rsidRPr="000B7074">
        <w:rPr>
          <w:sz w:val="24"/>
          <w:szCs w:val="24"/>
        </w:rPr>
        <w:t>contaminant</w:t>
      </w:r>
      <w:r w:rsidR="00B31C44" w:rsidRPr="000B7074">
        <w:rPr>
          <w:sz w:val="24"/>
          <w:szCs w:val="24"/>
        </w:rPr>
        <w:t xml:space="preserve">.  </w:t>
      </w:r>
      <w:r w:rsidR="000B624F" w:rsidRPr="000B7074">
        <w:rPr>
          <w:sz w:val="24"/>
          <w:szCs w:val="24"/>
        </w:rPr>
        <w:t xml:space="preserve">As the test progresses, the filter accumulates particles, </w:t>
      </w:r>
      <w:r w:rsidR="00B31C44" w:rsidRPr="000B7074">
        <w:rPr>
          <w:sz w:val="24"/>
          <w:szCs w:val="24"/>
        </w:rPr>
        <w:t>which hinder flow.  T</w:t>
      </w:r>
      <w:r w:rsidR="000B624F" w:rsidRPr="000B7074">
        <w:rPr>
          <w:sz w:val="24"/>
          <w:szCs w:val="24"/>
        </w:rPr>
        <w:t>he differential pressure</w:t>
      </w:r>
      <w:r w:rsidR="007B6422" w:rsidRPr="000B7074">
        <w:rPr>
          <w:sz w:val="24"/>
          <w:szCs w:val="24"/>
        </w:rPr>
        <w:t>,</w:t>
      </w:r>
      <w:r w:rsidR="000B624F" w:rsidRPr="000B7074">
        <w:rPr>
          <w:sz w:val="24"/>
          <w:szCs w:val="24"/>
        </w:rPr>
        <w:t xml:space="preserve"> measured across the element</w:t>
      </w:r>
      <w:r w:rsidR="007B6422" w:rsidRPr="000B7074">
        <w:rPr>
          <w:sz w:val="24"/>
          <w:szCs w:val="24"/>
        </w:rPr>
        <w:t>,</w:t>
      </w:r>
      <w:r w:rsidR="000B624F" w:rsidRPr="000B7074">
        <w:rPr>
          <w:sz w:val="24"/>
          <w:szCs w:val="24"/>
        </w:rPr>
        <w:t xml:space="preserve"> slowly rises</w:t>
      </w:r>
      <w:r w:rsidR="007B6422" w:rsidRPr="000B7074">
        <w:rPr>
          <w:sz w:val="24"/>
          <w:szCs w:val="24"/>
        </w:rPr>
        <w:t>, but as the element nears capacity, the</w:t>
      </w:r>
      <w:r w:rsidR="000B624F" w:rsidRPr="000B7074">
        <w:rPr>
          <w:sz w:val="24"/>
          <w:szCs w:val="24"/>
        </w:rPr>
        <w:t xml:space="preserve"> rate of rise steepens significantly. The test is terminated at some spe</w:t>
      </w:r>
      <w:r w:rsidR="007B6422" w:rsidRPr="000B7074">
        <w:rPr>
          <w:sz w:val="24"/>
          <w:szCs w:val="24"/>
        </w:rPr>
        <w:t>cified deltaP</w:t>
      </w:r>
      <w:r w:rsidR="00636DEF" w:rsidRPr="000B7074">
        <w:rPr>
          <w:sz w:val="24"/>
          <w:szCs w:val="24"/>
        </w:rPr>
        <w:t xml:space="preserve">, typically selected to remain well below the </w:t>
      </w:r>
      <w:r w:rsidR="00976073">
        <w:rPr>
          <w:sz w:val="24"/>
          <w:szCs w:val="24"/>
        </w:rPr>
        <w:t>opening</w:t>
      </w:r>
      <w:r w:rsidR="00636DEF" w:rsidRPr="000B7074">
        <w:rPr>
          <w:sz w:val="24"/>
          <w:szCs w:val="24"/>
        </w:rPr>
        <w:t xml:space="preserve"> pressure of the filter</w:t>
      </w:r>
      <w:r w:rsidR="00976073">
        <w:rPr>
          <w:sz w:val="24"/>
          <w:szCs w:val="24"/>
        </w:rPr>
        <w:t>'s</w:t>
      </w:r>
      <w:r w:rsidR="00636DEF" w:rsidRPr="000B7074">
        <w:rPr>
          <w:sz w:val="24"/>
          <w:szCs w:val="24"/>
        </w:rPr>
        <w:t xml:space="preserve"> bypass valve</w:t>
      </w:r>
      <w:r w:rsidR="000B624F" w:rsidRPr="000B7074">
        <w:rPr>
          <w:sz w:val="24"/>
          <w:szCs w:val="24"/>
        </w:rPr>
        <w:t xml:space="preserve">. </w:t>
      </w:r>
      <w:r w:rsidR="007B6422" w:rsidRPr="000B7074">
        <w:rPr>
          <w:sz w:val="24"/>
          <w:szCs w:val="24"/>
        </w:rPr>
        <w:t xml:space="preserve"> </w:t>
      </w:r>
      <w:r w:rsidR="000B624F" w:rsidRPr="000B7074">
        <w:rPr>
          <w:sz w:val="24"/>
          <w:szCs w:val="24"/>
        </w:rPr>
        <w:t>The total capacity of the filter is recorded in grams.</w:t>
      </w:r>
    </w:p>
    <w:p w:rsidR="00221E4D" w:rsidRPr="000B7074" w:rsidRDefault="00646DCA" w:rsidP="000B624F">
      <w:pPr>
        <w:rPr>
          <w:sz w:val="24"/>
          <w:szCs w:val="24"/>
        </w:rPr>
      </w:pPr>
      <w:r w:rsidRPr="000B7074">
        <w:rPr>
          <w:sz w:val="24"/>
          <w:szCs w:val="24"/>
        </w:rPr>
        <w:t>F</w:t>
      </w:r>
      <w:r w:rsidR="00431C2A" w:rsidRPr="000B7074">
        <w:rPr>
          <w:sz w:val="24"/>
          <w:szCs w:val="24"/>
        </w:rPr>
        <w:t xml:space="preserve">ive filters were selected as representative </w:t>
      </w:r>
      <w:r w:rsidR="004B1FC9" w:rsidRPr="000B7074">
        <w:rPr>
          <w:sz w:val="24"/>
          <w:szCs w:val="24"/>
        </w:rPr>
        <w:t xml:space="preserve">of </w:t>
      </w:r>
      <w:r w:rsidR="00155480" w:rsidRPr="000B7074">
        <w:rPr>
          <w:sz w:val="24"/>
          <w:szCs w:val="24"/>
        </w:rPr>
        <w:t xml:space="preserve">current </w:t>
      </w:r>
      <w:r w:rsidR="00431C2A" w:rsidRPr="000B7074">
        <w:rPr>
          <w:sz w:val="24"/>
          <w:szCs w:val="24"/>
        </w:rPr>
        <w:t xml:space="preserve">EAB </w:t>
      </w:r>
      <w:r w:rsidR="00155480" w:rsidRPr="000B7074">
        <w:rPr>
          <w:sz w:val="24"/>
          <w:szCs w:val="24"/>
        </w:rPr>
        <w:t>use</w:t>
      </w:r>
      <w:r w:rsidR="00431C2A" w:rsidRPr="000B7074">
        <w:rPr>
          <w:sz w:val="24"/>
          <w:szCs w:val="24"/>
        </w:rPr>
        <w:t>.  They were a Champion 48108</w:t>
      </w:r>
      <w:r w:rsidR="00F23753" w:rsidRPr="000B7074">
        <w:rPr>
          <w:sz w:val="24"/>
          <w:szCs w:val="24"/>
        </w:rPr>
        <w:t>-1, a Tempest 48108-2, a Wix 51515 auto filter, a K&amp;P S-15 reusable screen filter, and a Challenger 48108C</w:t>
      </w:r>
      <w:r w:rsidR="00155480" w:rsidRPr="000B7074">
        <w:rPr>
          <w:sz w:val="24"/>
          <w:szCs w:val="24"/>
        </w:rPr>
        <w:t xml:space="preserve"> screen filter</w:t>
      </w:r>
      <w:r w:rsidR="00F23753" w:rsidRPr="000B7074">
        <w:rPr>
          <w:sz w:val="24"/>
          <w:szCs w:val="24"/>
        </w:rPr>
        <w:t xml:space="preserve">.  The Champion and Tempest filters were obtained from Aircraft Spruce stock in mid January of 2024.  The Wix was purchased at a local auto parts store.  The K&amp;P and Challenger </w:t>
      </w:r>
      <w:r w:rsidRPr="000B7074">
        <w:rPr>
          <w:sz w:val="24"/>
          <w:szCs w:val="24"/>
        </w:rPr>
        <w:t xml:space="preserve">were new, uninstalled units donated by Jon </w:t>
      </w:r>
      <w:proofErr w:type="spellStart"/>
      <w:r w:rsidRPr="000B7074">
        <w:rPr>
          <w:sz w:val="24"/>
          <w:szCs w:val="24"/>
        </w:rPr>
        <w:t>Friedemann</w:t>
      </w:r>
      <w:proofErr w:type="spellEnd"/>
      <w:r w:rsidRPr="000B7074">
        <w:rPr>
          <w:sz w:val="24"/>
          <w:szCs w:val="24"/>
        </w:rPr>
        <w:t xml:space="preserve"> and Phil Sprang</w:t>
      </w:r>
      <w:r w:rsidR="00457F2E" w:rsidRPr="000B7074">
        <w:rPr>
          <w:sz w:val="24"/>
          <w:szCs w:val="24"/>
        </w:rPr>
        <w:t xml:space="preserve">.  </w:t>
      </w:r>
      <w:r w:rsidR="00976073">
        <w:rPr>
          <w:sz w:val="24"/>
          <w:szCs w:val="24"/>
        </w:rPr>
        <w:t xml:space="preserve">All </w:t>
      </w:r>
      <w:r w:rsidR="00457F2E" w:rsidRPr="000B7074">
        <w:rPr>
          <w:sz w:val="24"/>
          <w:szCs w:val="24"/>
        </w:rPr>
        <w:t>were run using the parameters spelled out in ISO 4548-12.  Each run was terminated when the filter collected enough contaminant to push the element pressure drop to 10 psig</w:t>
      </w:r>
      <w:r w:rsidR="00FA2CAE" w:rsidRPr="000B7074">
        <w:rPr>
          <w:sz w:val="24"/>
          <w:szCs w:val="24"/>
        </w:rPr>
        <w:t xml:space="preserve"> above clean.</w:t>
      </w:r>
    </w:p>
    <w:p w:rsidR="00DF58C5" w:rsidRPr="000B7074" w:rsidRDefault="0035103B" w:rsidP="000B624F">
      <w:pPr>
        <w:rPr>
          <w:sz w:val="24"/>
          <w:szCs w:val="24"/>
        </w:rPr>
      </w:pPr>
      <w:r>
        <w:rPr>
          <w:sz w:val="24"/>
          <w:szCs w:val="24"/>
        </w:rPr>
        <w:t xml:space="preserve">(Fig 3) is </w:t>
      </w:r>
      <w:r w:rsidR="00B462A9">
        <w:rPr>
          <w:sz w:val="24"/>
          <w:szCs w:val="24"/>
        </w:rPr>
        <w:t xml:space="preserve">a </w:t>
      </w:r>
      <w:r>
        <w:rPr>
          <w:sz w:val="24"/>
          <w:szCs w:val="24"/>
        </w:rPr>
        <w:t xml:space="preserve">summary </w:t>
      </w:r>
      <w:r w:rsidR="00B462A9">
        <w:rPr>
          <w:sz w:val="24"/>
          <w:szCs w:val="24"/>
        </w:rPr>
        <w:t xml:space="preserve">table </w:t>
      </w:r>
      <w:r>
        <w:rPr>
          <w:sz w:val="24"/>
          <w:szCs w:val="24"/>
        </w:rPr>
        <w:t>i</w:t>
      </w:r>
      <w:r w:rsidR="00E5200E" w:rsidRPr="000B7074">
        <w:rPr>
          <w:sz w:val="24"/>
          <w:szCs w:val="24"/>
        </w:rPr>
        <w:t>n ISO 4548-12 format</w:t>
      </w:r>
      <w:r w:rsidR="00FA2CAE" w:rsidRPr="000B7074">
        <w:rPr>
          <w:sz w:val="24"/>
          <w:szCs w:val="24"/>
        </w:rPr>
        <w:t xml:space="preserve">.  </w:t>
      </w:r>
      <w:r w:rsidR="00B462A9">
        <w:rPr>
          <w:sz w:val="24"/>
          <w:szCs w:val="24"/>
        </w:rPr>
        <w:t xml:space="preserve">We'll use </w:t>
      </w:r>
      <w:r w:rsidR="001F3B18">
        <w:rPr>
          <w:sz w:val="24"/>
          <w:szCs w:val="24"/>
        </w:rPr>
        <w:t xml:space="preserve">the </w:t>
      </w:r>
      <w:r w:rsidR="00FA2CAE" w:rsidRPr="000B7074">
        <w:rPr>
          <w:sz w:val="24"/>
          <w:szCs w:val="24"/>
        </w:rPr>
        <w:t xml:space="preserve">Champion </w:t>
      </w:r>
      <w:r w:rsidR="00C66894" w:rsidRPr="000B7074">
        <w:rPr>
          <w:sz w:val="24"/>
          <w:szCs w:val="24"/>
        </w:rPr>
        <w:t>as an example</w:t>
      </w:r>
      <w:r w:rsidR="00FA2CAE" w:rsidRPr="000B7074">
        <w:rPr>
          <w:sz w:val="24"/>
          <w:szCs w:val="24"/>
        </w:rPr>
        <w:t xml:space="preserve">.  </w:t>
      </w:r>
      <w:r w:rsidR="00976073">
        <w:rPr>
          <w:sz w:val="24"/>
          <w:szCs w:val="24"/>
        </w:rPr>
        <w:t xml:space="preserve">Efficiency </w:t>
      </w:r>
      <w:r w:rsidR="00C66894" w:rsidRPr="000B7074">
        <w:rPr>
          <w:sz w:val="24"/>
          <w:szCs w:val="24"/>
        </w:rPr>
        <w:t>w</w:t>
      </w:r>
      <w:r w:rsidR="00976073">
        <w:rPr>
          <w:sz w:val="24"/>
          <w:szCs w:val="24"/>
        </w:rPr>
        <w:t>as</w:t>
      </w:r>
      <w:r w:rsidR="00C66894" w:rsidRPr="000B7074">
        <w:rPr>
          <w:sz w:val="24"/>
          <w:szCs w:val="24"/>
        </w:rPr>
        <w:t xml:space="preserve"> recorded at 10 minute intervals until termination at 110 minutes</w:t>
      </w:r>
      <w:r w:rsidR="00DF58C5" w:rsidRPr="000B7074">
        <w:rPr>
          <w:sz w:val="24"/>
          <w:szCs w:val="24"/>
        </w:rPr>
        <w:t>, then averaged.   Recall "cumulative" means "this size and larger", so the filter captured 4% of all particles 5µm and larger, 61% of all particles 25µm and larger, and 99% of al</w:t>
      </w:r>
      <w:r w:rsidR="001D52A3">
        <w:rPr>
          <w:sz w:val="24"/>
          <w:szCs w:val="24"/>
        </w:rPr>
        <w:t xml:space="preserve">l particles 40µm and larger.  (Fig </w:t>
      </w:r>
      <w:r w:rsidR="00AD7705">
        <w:rPr>
          <w:sz w:val="24"/>
          <w:szCs w:val="24"/>
        </w:rPr>
        <w:t>9)</w:t>
      </w:r>
      <w:r w:rsidR="001D52A3">
        <w:rPr>
          <w:sz w:val="24"/>
          <w:szCs w:val="24"/>
        </w:rPr>
        <w:t xml:space="preserve"> presents the same efficiency results in graphical format.</w:t>
      </w:r>
    </w:p>
    <w:p w:rsidR="008B0A71" w:rsidRDefault="00DF58C5" w:rsidP="000B624F">
      <w:pPr>
        <w:rPr>
          <w:sz w:val="24"/>
          <w:szCs w:val="24"/>
        </w:rPr>
      </w:pPr>
      <w:r>
        <w:rPr>
          <w:sz w:val="24"/>
          <w:szCs w:val="24"/>
        </w:rPr>
        <w:t xml:space="preserve"> </w:t>
      </w:r>
      <w:r w:rsidR="00FD3932">
        <w:rPr>
          <w:noProof/>
          <w:sz w:val="24"/>
          <w:szCs w:val="24"/>
        </w:rPr>
        <w:drawing>
          <wp:inline distT="0" distB="0" distL="0" distR="0">
            <wp:extent cx="5981700" cy="3057525"/>
            <wp:effectExtent l="19050" t="0" r="0" b="0"/>
            <wp:docPr id="10" name="Picture 9" descr="ScreenHunter_2697 Feb. 13 0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2697 Feb. 13 09.31.jpg"/>
                    <pic:cNvPicPr/>
                  </pic:nvPicPr>
                  <pic:blipFill>
                    <a:blip r:embed="rId7" cstate="print"/>
                    <a:stretch>
                      <a:fillRect/>
                    </a:stretch>
                  </pic:blipFill>
                  <pic:spPr>
                    <a:xfrm>
                      <a:off x="0" y="0"/>
                      <a:ext cx="5981700" cy="3057525"/>
                    </a:xfrm>
                    <a:prstGeom prst="rect">
                      <a:avLst/>
                    </a:prstGeom>
                  </pic:spPr>
                </pic:pic>
              </a:graphicData>
            </a:graphic>
          </wp:inline>
        </w:drawing>
      </w:r>
    </w:p>
    <w:p w:rsidR="00387EE8" w:rsidRDefault="00387EE8" w:rsidP="000B624F">
      <w:pPr>
        <w:rPr>
          <w:b/>
          <w:sz w:val="24"/>
          <w:szCs w:val="24"/>
        </w:rPr>
      </w:pPr>
      <w:r>
        <w:rPr>
          <w:sz w:val="24"/>
          <w:szCs w:val="24"/>
        </w:rPr>
        <w:t>(Fig 3</w:t>
      </w:r>
      <w:r w:rsidR="00FD3932">
        <w:rPr>
          <w:sz w:val="24"/>
          <w:szCs w:val="24"/>
        </w:rPr>
        <w:t>A</w:t>
      </w:r>
      <w:r>
        <w:rPr>
          <w:sz w:val="24"/>
          <w:szCs w:val="24"/>
        </w:rPr>
        <w:t>)</w:t>
      </w:r>
      <w:r w:rsidR="00FD3932">
        <w:rPr>
          <w:sz w:val="24"/>
          <w:szCs w:val="24"/>
        </w:rPr>
        <w:t xml:space="preserve"> Summary table, cumulative filter efficiency, average clean to fully saturated</w:t>
      </w:r>
      <w:r w:rsidR="00AD7705">
        <w:rPr>
          <w:sz w:val="24"/>
          <w:szCs w:val="24"/>
        </w:rPr>
        <w:t xml:space="preserve"> per ISO 4548-12</w:t>
      </w:r>
    </w:p>
    <w:p w:rsidR="008B0A71" w:rsidRDefault="006F2BCE" w:rsidP="00E13EE7">
      <w:pPr>
        <w:rPr>
          <w:sz w:val="24"/>
          <w:szCs w:val="24"/>
        </w:rPr>
      </w:pPr>
      <w:r w:rsidRPr="000B7074">
        <w:rPr>
          <w:sz w:val="24"/>
          <w:szCs w:val="24"/>
        </w:rPr>
        <w:t>Sharp readers will note neither Champion or Tempest</w:t>
      </w:r>
      <w:r w:rsidR="004B1FC9" w:rsidRPr="000B7074">
        <w:rPr>
          <w:sz w:val="24"/>
          <w:szCs w:val="24"/>
        </w:rPr>
        <w:t xml:space="preserve"> </w:t>
      </w:r>
      <w:r w:rsidRPr="000B7074">
        <w:rPr>
          <w:sz w:val="24"/>
          <w:szCs w:val="24"/>
        </w:rPr>
        <w:t xml:space="preserve">met the </w:t>
      </w:r>
      <w:r w:rsidR="00A76EA7" w:rsidRPr="000B7074">
        <w:rPr>
          <w:sz w:val="24"/>
          <w:szCs w:val="24"/>
        </w:rPr>
        <w:t xml:space="preserve">75% at 25µm standard of ARP 1400B.  To be fair, 1400B </w:t>
      </w:r>
      <w:r w:rsidR="00685F2D">
        <w:rPr>
          <w:sz w:val="24"/>
          <w:szCs w:val="24"/>
        </w:rPr>
        <w:t>specifies</w:t>
      </w:r>
      <w:r w:rsidR="00F7006A">
        <w:rPr>
          <w:sz w:val="24"/>
          <w:szCs w:val="24"/>
        </w:rPr>
        <w:t xml:space="preserve"> </w:t>
      </w:r>
      <w:r w:rsidR="00A76EA7" w:rsidRPr="000B7074">
        <w:rPr>
          <w:sz w:val="24"/>
          <w:szCs w:val="24"/>
        </w:rPr>
        <w:t>8 psig termination, not 10, and efficienc</w:t>
      </w:r>
      <w:r w:rsidR="00E13EE7" w:rsidRPr="000B7074">
        <w:rPr>
          <w:sz w:val="24"/>
          <w:szCs w:val="24"/>
        </w:rPr>
        <w:t>y t</w:t>
      </w:r>
      <w:r w:rsidR="00A76EA7" w:rsidRPr="000B7074">
        <w:rPr>
          <w:sz w:val="24"/>
          <w:szCs w:val="24"/>
        </w:rPr>
        <w:t>end</w:t>
      </w:r>
      <w:r w:rsidR="00E13EE7" w:rsidRPr="000B7074">
        <w:rPr>
          <w:sz w:val="24"/>
          <w:szCs w:val="24"/>
        </w:rPr>
        <w:t>s</w:t>
      </w:r>
      <w:r w:rsidR="00A76EA7" w:rsidRPr="000B7074">
        <w:rPr>
          <w:sz w:val="24"/>
          <w:szCs w:val="24"/>
        </w:rPr>
        <w:t xml:space="preserve"> down</w:t>
      </w:r>
      <w:r w:rsidR="004B1FC9" w:rsidRPr="000B7074">
        <w:rPr>
          <w:sz w:val="24"/>
          <w:szCs w:val="24"/>
        </w:rPr>
        <w:t>ward</w:t>
      </w:r>
      <w:r w:rsidR="00A76EA7" w:rsidRPr="000B7074">
        <w:rPr>
          <w:sz w:val="24"/>
          <w:szCs w:val="24"/>
        </w:rPr>
        <w:t xml:space="preserve"> as the filter collects more trash.  An average based on 8 psig termination would look </w:t>
      </w:r>
      <w:r w:rsidR="006C0324">
        <w:rPr>
          <w:sz w:val="24"/>
          <w:szCs w:val="24"/>
        </w:rPr>
        <w:t xml:space="preserve">a little </w:t>
      </w:r>
      <w:r w:rsidR="00A76EA7" w:rsidRPr="000B7074">
        <w:rPr>
          <w:sz w:val="24"/>
          <w:szCs w:val="24"/>
        </w:rPr>
        <w:t>better</w:t>
      </w:r>
      <w:r w:rsidR="006C0324">
        <w:rPr>
          <w:sz w:val="24"/>
          <w:szCs w:val="24"/>
        </w:rPr>
        <w:t xml:space="preserve">, but we </w:t>
      </w:r>
      <w:r w:rsidR="00A6242C">
        <w:rPr>
          <w:sz w:val="24"/>
          <w:szCs w:val="24"/>
        </w:rPr>
        <w:t>rarely collect even that much dirt.  A</w:t>
      </w:r>
      <w:r w:rsidR="00E13EE7" w:rsidRPr="000B7074">
        <w:rPr>
          <w:sz w:val="24"/>
          <w:szCs w:val="24"/>
        </w:rPr>
        <w:t xml:space="preserve"> new</w:t>
      </w:r>
      <w:r w:rsidR="004B1FC9" w:rsidRPr="000B7074">
        <w:rPr>
          <w:sz w:val="24"/>
          <w:szCs w:val="24"/>
        </w:rPr>
        <w:t>, clean</w:t>
      </w:r>
      <w:r w:rsidR="00E13EE7" w:rsidRPr="000B7074">
        <w:rPr>
          <w:i/>
          <w:sz w:val="24"/>
          <w:szCs w:val="24"/>
        </w:rPr>
        <w:t xml:space="preserve"> </w:t>
      </w:r>
      <w:r w:rsidR="00E13EE7" w:rsidRPr="000B7074">
        <w:rPr>
          <w:sz w:val="24"/>
          <w:szCs w:val="24"/>
        </w:rPr>
        <w:t>Champion meets the standard, and a new Tempest gets close</w:t>
      </w:r>
      <w:r w:rsidR="00FD3932">
        <w:rPr>
          <w:sz w:val="24"/>
          <w:szCs w:val="24"/>
        </w:rPr>
        <w:t xml:space="preserve"> (Fig 3B)</w:t>
      </w:r>
      <w:r w:rsidR="00E5200E" w:rsidRPr="000B7074">
        <w:rPr>
          <w:sz w:val="24"/>
          <w:szCs w:val="24"/>
        </w:rPr>
        <w:t>.</w:t>
      </w:r>
      <w:r w:rsidR="006C0324">
        <w:rPr>
          <w:sz w:val="24"/>
          <w:szCs w:val="24"/>
        </w:rPr>
        <w:t xml:space="preserve">  If you like '</w:t>
      </w:r>
      <w:proofErr w:type="spellStart"/>
      <w:r w:rsidR="006C0324">
        <w:rPr>
          <w:sz w:val="24"/>
          <w:szCs w:val="24"/>
        </w:rPr>
        <w:t>em</w:t>
      </w:r>
      <w:proofErr w:type="spellEnd"/>
      <w:r w:rsidR="006C0324">
        <w:rPr>
          <w:sz w:val="24"/>
          <w:szCs w:val="24"/>
        </w:rPr>
        <w:t>, use '</w:t>
      </w:r>
      <w:proofErr w:type="spellStart"/>
      <w:r w:rsidR="006C0324">
        <w:rPr>
          <w:sz w:val="24"/>
          <w:szCs w:val="24"/>
        </w:rPr>
        <w:t>em</w:t>
      </w:r>
      <w:proofErr w:type="spellEnd"/>
      <w:r w:rsidR="006C0324">
        <w:rPr>
          <w:sz w:val="24"/>
          <w:szCs w:val="24"/>
        </w:rPr>
        <w:t>.</w:t>
      </w:r>
      <w:r w:rsidR="00E5200E" w:rsidRPr="000B7074">
        <w:rPr>
          <w:sz w:val="24"/>
          <w:szCs w:val="24"/>
        </w:rPr>
        <w:t xml:space="preserve">  </w:t>
      </w:r>
    </w:p>
    <w:p w:rsidR="00FD3932" w:rsidRPr="000B7074" w:rsidRDefault="00FD3932" w:rsidP="00E13EE7">
      <w:pPr>
        <w:rPr>
          <w:b/>
          <w:noProof/>
          <w:sz w:val="24"/>
          <w:szCs w:val="24"/>
        </w:rPr>
      </w:pPr>
      <w:r>
        <w:rPr>
          <w:b/>
          <w:noProof/>
          <w:sz w:val="24"/>
          <w:szCs w:val="24"/>
        </w:rPr>
        <w:lastRenderedPageBreak/>
        <w:drawing>
          <wp:inline distT="0" distB="0" distL="0" distR="0">
            <wp:extent cx="5943600" cy="2686050"/>
            <wp:effectExtent l="19050" t="0" r="0" b="0"/>
            <wp:docPr id="5" name="Picture 4" descr="ScreenHunter_2696 Feb. 13 0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2696 Feb. 13 09.26.jpg"/>
                    <pic:cNvPicPr/>
                  </pic:nvPicPr>
                  <pic:blipFill>
                    <a:blip r:embed="rId8" cstate="print"/>
                    <a:stretch>
                      <a:fillRect/>
                    </a:stretch>
                  </pic:blipFill>
                  <pic:spPr>
                    <a:xfrm>
                      <a:off x="0" y="0"/>
                      <a:ext cx="5943600" cy="2686050"/>
                    </a:xfrm>
                    <a:prstGeom prst="rect">
                      <a:avLst/>
                    </a:prstGeom>
                  </pic:spPr>
                </pic:pic>
              </a:graphicData>
            </a:graphic>
          </wp:inline>
        </w:drawing>
      </w:r>
    </w:p>
    <w:p w:rsidR="00FD3932" w:rsidRDefault="00FD3932" w:rsidP="000B624F">
      <w:pPr>
        <w:rPr>
          <w:noProof/>
          <w:sz w:val="24"/>
          <w:szCs w:val="24"/>
        </w:rPr>
      </w:pPr>
      <w:r>
        <w:rPr>
          <w:noProof/>
          <w:sz w:val="24"/>
          <w:szCs w:val="24"/>
        </w:rPr>
        <w:t>(Fig 3B) Cumulative filtration, near new.</w:t>
      </w:r>
    </w:p>
    <w:p w:rsidR="008B0A71" w:rsidRPr="000B7074" w:rsidRDefault="00E5200E" w:rsidP="000B624F">
      <w:pPr>
        <w:rPr>
          <w:noProof/>
          <w:sz w:val="24"/>
          <w:szCs w:val="24"/>
        </w:rPr>
      </w:pPr>
      <w:r w:rsidRPr="000B7074">
        <w:rPr>
          <w:noProof/>
          <w:sz w:val="24"/>
          <w:szCs w:val="24"/>
        </w:rPr>
        <w:t xml:space="preserve">Retained capacity is more than adquate with the Champion, Tempest or Wix.  None rise above 8 psig until well beyond the 15 gram minimum of ARP 1400B.  </w:t>
      </w:r>
    </w:p>
    <w:p w:rsidR="004B1FC9" w:rsidRPr="000B7074" w:rsidRDefault="00A6242C" w:rsidP="000B624F">
      <w:pPr>
        <w:rPr>
          <w:noProof/>
          <w:sz w:val="24"/>
          <w:szCs w:val="24"/>
        </w:rPr>
      </w:pPr>
      <w:r>
        <w:rPr>
          <w:noProof/>
          <w:sz w:val="24"/>
          <w:szCs w:val="24"/>
        </w:rPr>
        <w:t>T</w:t>
      </w:r>
      <w:r w:rsidR="005C20AA" w:rsidRPr="000B7074">
        <w:rPr>
          <w:noProof/>
          <w:sz w:val="24"/>
          <w:szCs w:val="24"/>
        </w:rPr>
        <w:t xml:space="preserve">he </w:t>
      </w:r>
      <w:r w:rsidR="00A6760A">
        <w:rPr>
          <w:noProof/>
          <w:sz w:val="24"/>
          <w:szCs w:val="24"/>
        </w:rPr>
        <w:t xml:space="preserve">Wix </w:t>
      </w:r>
      <w:r w:rsidR="005C20AA" w:rsidRPr="000B7074">
        <w:rPr>
          <w:noProof/>
          <w:sz w:val="24"/>
          <w:szCs w:val="24"/>
        </w:rPr>
        <w:t xml:space="preserve">demonstrated better efficiency than the </w:t>
      </w:r>
      <w:r w:rsidR="00A6760A">
        <w:rPr>
          <w:noProof/>
          <w:sz w:val="24"/>
          <w:szCs w:val="24"/>
        </w:rPr>
        <w:t>Champion or Tempest</w:t>
      </w:r>
      <w:r w:rsidR="00B412D0">
        <w:rPr>
          <w:noProof/>
          <w:sz w:val="24"/>
          <w:szCs w:val="24"/>
        </w:rPr>
        <w:t xml:space="preserve">. </w:t>
      </w:r>
      <w:r w:rsidR="005C20AA" w:rsidRPr="000B7074">
        <w:rPr>
          <w:noProof/>
          <w:sz w:val="24"/>
          <w:szCs w:val="24"/>
        </w:rPr>
        <w:t xml:space="preserve"> However,</w:t>
      </w:r>
      <w:r w:rsidR="00973630">
        <w:rPr>
          <w:noProof/>
          <w:sz w:val="24"/>
          <w:szCs w:val="24"/>
        </w:rPr>
        <w:t xml:space="preserve"> be aware </w:t>
      </w:r>
      <w:r w:rsidR="007260FD" w:rsidRPr="000B7074">
        <w:rPr>
          <w:noProof/>
          <w:sz w:val="24"/>
          <w:szCs w:val="24"/>
        </w:rPr>
        <w:t xml:space="preserve">1400B's structural standards don't apply to auto filters.  For example, </w:t>
      </w:r>
      <w:r w:rsidR="005C20AA" w:rsidRPr="000B7074">
        <w:rPr>
          <w:noProof/>
          <w:sz w:val="24"/>
          <w:szCs w:val="24"/>
        </w:rPr>
        <w:t xml:space="preserve">Wix lists the </w:t>
      </w:r>
      <w:r w:rsidR="007260FD" w:rsidRPr="000B7074">
        <w:rPr>
          <w:noProof/>
          <w:sz w:val="24"/>
          <w:szCs w:val="24"/>
        </w:rPr>
        <w:t xml:space="preserve">51515's </w:t>
      </w:r>
      <w:r w:rsidR="005C20AA" w:rsidRPr="000B7074">
        <w:rPr>
          <w:noProof/>
          <w:sz w:val="24"/>
          <w:szCs w:val="24"/>
        </w:rPr>
        <w:t xml:space="preserve">burst pressure at 290 psi, well below </w:t>
      </w:r>
      <w:r w:rsidR="007260FD" w:rsidRPr="000B7074">
        <w:rPr>
          <w:noProof/>
          <w:sz w:val="24"/>
          <w:szCs w:val="24"/>
        </w:rPr>
        <w:t xml:space="preserve">the </w:t>
      </w:r>
      <w:r w:rsidR="005C20AA" w:rsidRPr="000B7074">
        <w:rPr>
          <w:noProof/>
          <w:sz w:val="24"/>
          <w:szCs w:val="24"/>
        </w:rPr>
        <w:t xml:space="preserve">500 psi </w:t>
      </w:r>
      <w:r w:rsidR="00A6760A">
        <w:rPr>
          <w:noProof/>
          <w:sz w:val="24"/>
          <w:szCs w:val="24"/>
        </w:rPr>
        <w:t>of the aircraft brands</w:t>
      </w:r>
      <w:r w:rsidR="005C20AA" w:rsidRPr="000B7074">
        <w:rPr>
          <w:noProof/>
          <w:sz w:val="24"/>
          <w:szCs w:val="24"/>
        </w:rPr>
        <w:t>.</w:t>
      </w:r>
      <w:r w:rsidR="007260FD" w:rsidRPr="000B7074">
        <w:rPr>
          <w:noProof/>
          <w:sz w:val="24"/>
          <w:szCs w:val="24"/>
        </w:rPr>
        <w:t xml:space="preserve">  Although </w:t>
      </w:r>
      <w:r w:rsidR="005C20AA" w:rsidRPr="000B7074">
        <w:rPr>
          <w:noProof/>
          <w:sz w:val="24"/>
          <w:szCs w:val="24"/>
        </w:rPr>
        <w:t xml:space="preserve">unlikely to be an issue for a user running multigrade </w:t>
      </w:r>
      <w:r w:rsidR="004B1FC9" w:rsidRPr="000B7074">
        <w:rPr>
          <w:noProof/>
          <w:sz w:val="24"/>
          <w:szCs w:val="24"/>
        </w:rPr>
        <w:t xml:space="preserve">aviation </w:t>
      </w:r>
      <w:r w:rsidR="005C20AA" w:rsidRPr="000B7074">
        <w:rPr>
          <w:noProof/>
          <w:sz w:val="24"/>
          <w:szCs w:val="24"/>
        </w:rPr>
        <w:t>oil in a temperate climate</w:t>
      </w:r>
      <w:r w:rsidR="00244FCE" w:rsidRPr="000B7074">
        <w:rPr>
          <w:noProof/>
          <w:sz w:val="24"/>
          <w:szCs w:val="24"/>
        </w:rPr>
        <w:t xml:space="preserve">, 50W and low temperature could change the picture.  </w:t>
      </w:r>
      <w:r w:rsidR="007260FD" w:rsidRPr="000B7074">
        <w:rPr>
          <w:noProof/>
          <w:sz w:val="24"/>
          <w:szCs w:val="24"/>
        </w:rPr>
        <w:t xml:space="preserve">Minor caveats include the lack of an </w:t>
      </w:r>
      <w:r w:rsidR="00244FCE" w:rsidRPr="000B7074">
        <w:rPr>
          <w:noProof/>
          <w:sz w:val="24"/>
          <w:szCs w:val="24"/>
        </w:rPr>
        <w:t xml:space="preserve">installation nut, </w:t>
      </w:r>
      <w:r w:rsidR="007260FD" w:rsidRPr="000B7074">
        <w:rPr>
          <w:noProof/>
          <w:sz w:val="24"/>
          <w:szCs w:val="24"/>
        </w:rPr>
        <w:t xml:space="preserve">no </w:t>
      </w:r>
      <w:r w:rsidR="00244FCE" w:rsidRPr="000B7074">
        <w:rPr>
          <w:noProof/>
          <w:sz w:val="24"/>
          <w:szCs w:val="24"/>
        </w:rPr>
        <w:t>safety wire provision, and users must add a nipple if installing on a xx110 application</w:t>
      </w:r>
      <w:r w:rsidR="004B1FC9" w:rsidRPr="000B7074">
        <w:rPr>
          <w:noProof/>
          <w:sz w:val="24"/>
          <w:szCs w:val="24"/>
        </w:rPr>
        <w:t>.</w:t>
      </w:r>
    </w:p>
    <w:p w:rsidR="007E0CC0" w:rsidRDefault="005E3248" w:rsidP="004A415D">
      <w:pPr>
        <w:rPr>
          <w:sz w:val="24"/>
          <w:szCs w:val="24"/>
        </w:rPr>
      </w:pPr>
      <w:r w:rsidRPr="000B7074">
        <w:rPr>
          <w:noProof/>
          <w:sz w:val="24"/>
          <w:szCs w:val="24"/>
        </w:rPr>
        <w:t>As noted, th</w:t>
      </w:r>
      <w:r w:rsidR="00A6242C">
        <w:rPr>
          <w:noProof/>
          <w:sz w:val="24"/>
          <w:szCs w:val="24"/>
        </w:rPr>
        <w:t xml:space="preserve">is particular </w:t>
      </w:r>
      <w:r w:rsidRPr="000B7074">
        <w:rPr>
          <w:noProof/>
          <w:sz w:val="24"/>
          <w:szCs w:val="24"/>
        </w:rPr>
        <w:t>Wix was selected merely because it was representative</w:t>
      </w:r>
      <w:r w:rsidR="00B412D0">
        <w:rPr>
          <w:noProof/>
          <w:sz w:val="24"/>
          <w:szCs w:val="24"/>
        </w:rPr>
        <w:t xml:space="preserve"> of </w:t>
      </w:r>
      <w:r w:rsidR="00A6760A">
        <w:rPr>
          <w:noProof/>
          <w:sz w:val="24"/>
          <w:szCs w:val="24"/>
        </w:rPr>
        <w:t xml:space="preserve">a </w:t>
      </w:r>
      <w:r w:rsidR="00AD7705">
        <w:rPr>
          <w:noProof/>
          <w:sz w:val="24"/>
          <w:szCs w:val="24"/>
        </w:rPr>
        <w:t>respected</w:t>
      </w:r>
      <w:r w:rsidR="00B412D0">
        <w:rPr>
          <w:noProof/>
          <w:sz w:val="24"/>
          <w:szCs w:val="24"/>
        </w:rPr>
        <w:t xml:space="preserve"> auto filter. </w:t>
      </w:r>
      <w:r w:rsidR="00A6760A">
        <w:rPr>
          <w:noProof/>
          <w:sz w:val="24"/>
          <w:szCs w:val="24"/>
        </w:rPr>
        <w:t xml:space="preserve"> </w:t>
      </w:r>
      <w:r w:rsidR="00402DA9">
        <w:rPr>
          <w:noProof/>
          <w:sz w:val="24"/>
          <w:szCs w:val="24"/>
        </w:rPr>
        <w:t>Q</w:t>
      </w:r>
      <w:r w:rsidR="00B412D0">
        <w:rPr>
          <w:noProof/>
          <w:sz w:val="24"/>
          <w:szCs w:val="24"/>
        </w:rPr>
        <w:t xml:space="preserve">uite a few EAB owners already fly it as a replacement for a </w:t>
      </w:r>
      <w:r w:rsidR="00AD7705">
        <w:rPr>
          <w:noProof/>
          <w:sz w:val="24"/>
          <w:szCs w:val="24"/>
        </w:rPr>
        <w:t>48</w:t>
      </w:r>
      <w:r w:rsidR="00B412D0">
        <w:rPr>
          <w:noProof/>
          <w:sz w:val="24"/>
          <w:szCs w:val="24"/>
        </w:rPr>
        <w:t>108.</w:t>
      </w:r>
      <w:r w:rsidR="008B79BD" w:rsidRPr="000B7074">
        <w:rPr>
          <w:noProof/>
          <w:sz w:val="24"/>
          <w:szCs w:val="24"/>
        </w:rPr>
        <w:t xml:space="preserve"> </w:t>
      </w:r>
      <w:r w:rsidR="00B412D0">
        <w:rPr>
          <w:noProof/>
          <w:sz w:val="24"/>
          <w:szCs w:val="24"/>
        </w:rPr>
        <w:t xml:space="preserve"> However, i</w:t>
      </w:r>
      <w:r w:rsidR="008B79BD" w:rsidRPr="000B7074">
        <w:rPr>
          <w:noProof/>
          <w:sz w:val="24"/>
          <w:szCs w:val="24"/>
        </w:rPr>
        <w:t xml:space="preserve">t's </w:t>
      </w:r>
      <w:r w:rsidR="007260FD" w:rsidRPr="000B7074">
        <w:rPr>
          <w:noProof/>
          <w:sz w:val="24"/>
          <w:szCs w:val="24"/>
        </w:rPr>
        <w:t>certainly not the only choice</w:t>
      </w:r>
      <w:r w:rsidR="008B79BD" w:rsidRPr="000B7074">
        <w:rPr>
          <w:noProof/>
          <w:sz w:val="24"/>
          <w:szCs w:val="24"/>
        </w:rPr>
        <w:t>, and r</w:t>
      </w:r>
      <w:r w:rsidRPr="000B7074">
        <w:rPr>
          <w:noProof/>
          <w:sz w:val="24"/>
          <w:szCs w:val="24"/>
        </w:rPr>
        <w:t xml:space="preserve">eaders should not consider its </w:t>
      </w:r>
      <w:r w:rsidR="00992ADC" w:rsidRPr="000B7074">
        <w:rPr>
          <w:noProof/>
          <w:sz w:val="24"/>
          <w:szCs w:val="24"/>
        </w:rPr>
        <w:t xml:space="preserve">appearance here </w:t>
      </w:r>
      <w:r w:rsidRPr="000B7074">
        <w:rPr>
          <w:noProof/>
          <w:sz w:val="24"/>
          <w:szCs w:val="24"/>
        </w:rPr>
        <w:t>as a</w:t>
      </w:r>
      <w:r w:rsidR="00AD7705">
        <w:rPr>
          <w:noProof/>
          <w:sz w:val="24"/>
          <w:szCs w:val="24"/>
        </w:rPr>
        <w:t xml:space="preserve"> recommendation</w:t>
      </w:r>
      <w:r w:rsidRPr="000B7074">
        <w:rPr>
          <w:noProof/>
          <w:sz w:val="24"/>
          <w:szCs w:val="24"/>
        </w:rPr>
        <w:t xml:space="preserve">.  </w:t>
      </w:r>
      <w:r w:rsidR="00402DA9">
        <w:rPr>
          <w:noProof/>
          <w:sz w:val="24"/>
          <w:szCs w:val="24"/>
        </w:rPr>
        <w:t>Readers who wish to go full auto might also c</w:t>
      </w:r>
      <w:r w:rsidR="00B412D0">
        <w:rPr>
          <w:noProof/>
          <w:sz w:val="24"/>
          <w:szCs w:val="24"/>
        </w:rPr>
        <w:t xml:space="preserve">onsider </w:t>
      </w:r>
      <w:r w:rsidR="004A415D" w:rsidRPr="000B7074">
        <w:rPr>
          <w:noProof/>
          <w:sz w:val="24"/>
          <w:szCs w:val="24"/>
        </w:rPr>
        <w:t xml:space="preserve">offerings from </w:t>
      </w:r>
      <w:r w:rsidR="008B79BD" w:rsidRPr="000B7074">
        <w:rPr>
          <w:noProof/>
          <w:sz w:val="24"/>
          <w:szCs w:val="24"/>
        </w:rPr>
        <w:t>Baldwin</w:t>
      </w:r>
      <w:r w:rsidR="00402DA9">
        <w:rPr>
          <w:noProof/>
          <w:sz w:val="24"/>
          <w:szCs w:val="24"/>
        </w:rPr>
        <w:t xml:space="preserve">, </w:t>
      </w:r>
      <w:r w:rsidR="004A415D" w:rsidRPr="000B7074">
        <w:rPr>
          <w:noProof/>
          <w:sz w:val="24"/>
          <w:szCs w:val="24"/>
        </w:rPr>
        <w:t>Donaldson</w:t>
      </w:r>
      <w:r w:rsidR="00B412D0">
        <w:rPr>
          <w:noProof/>
          <w:sz w:val="24"/>
          <w:szCs w:val="24"/>
        </w:rPr>
        <w:t xml:space="preserve">, and Purolator, </w:t>
      </w:r>
      <w:r w:rsidR="00A6760A">
        <w:rPr>
          <w:noProof/>
          <w:sz w:val="24"/>
          <w:szCs w:val="24"/>
        </w:rPr>
        <w:t xml:space="preserve">which </w:t>
      </w:r>
      <w:r w:rsidR="00B412D0">
        <w:rPr>
          <w:noProof/>
          <w:sz w:val="24"/>
          <w:szCs w:val="24"/>
        </w:rPr>
        <w:t xml:space="preserve">like Wix </w:t>
      </w:r>
      <w:r w:rsidR="00A6760A">
        <w:rPr>
          <w:noProof/>
          <w:sz w:val="24"/>
          <w:szCs w:val="24"/>
        </w:rPr>
        <w:t xml:space="preserve">is </w:t>
      </w:r>
      <w:r w:rsidR="00B412D0">
        <w:rPr>
          <w:noProof/>
          <w:sz w:val="24"/>
          <w:szCs w:val="24"/>
        </w:rPr>
        <w:t>a Mann+Hummel brand.</w:t>
      </w:r>
      <w:r w:rsidR="008B79BD" w:rsidRPr="000B7074">
        <w:rPr>
          <w:noProof/>
          <w:sz w:val="24"/>
          <w:szCs w:val="24"/>
        </w:rPr>
        <w:t xml:space="preserve">  Read those specificati</w:t>
      </w:r>
      <w:r w:rsidR="004A415D" w:rsidRPr="000B7074">
        <w:rPr>
          <w:noProof/>
          <w:sz w:val="24"/>
          <w:szCs w:val="24"/>
        </w:rPr>
        <w:t>o</w:t>
      </w:r>
      <w:r w:rsidR="008B79BD" w:rsidRPr="000B7074">
        <w:rPr>
          <w:noProof/>
          <w:sz w:val="24"/>
          <w:szCs w:val="24"/>
        </w:rPr>
        <w:t>n sheets</w:t>
      </w:r>
      <w:r w:rsidR="004A415D" w:rsidRPr="000B7074">
        <w:rPr>
          <w:noProof/>
          <w:sz w:val="24"/>
          <w:szCs w:val="24"/>
        </w:rPr>
        <w:t>!</w:t>
      </w:r>
      <w:r w:rsidR="004A415D" w:rsidRPr="000B7074">
        <w:rPr>
          <w:sz w:val="24"/>
          <w:szCs w:val="24"/>
        </w:rPr>
        <w:t xml:space="preserve"> </w:t>
      </w:r>
    </w:p>
    <w:p w:rsidR="00292B2D" w:rsidRDefault="00554EB4" w:rsidP="004A415D">
      <w:pPr>
        <w:rPr>
          <w:sz w:val="24"/>
          <w:szCs w:val="24"/>
        </w:rPr>
      </w:pPr>
      <w:r>
        <w:rPr>
          <w:sz w:val="24"/>
          <w:szCs w:val="24"/>
        </w:rPr>
        <w:t xml:space="preserve">The </w:t>
      </w:r>
      <w:r w:rsidR="006C0324">
        <w:rPr>
          <w:sz w:val="24"/>
          <w:szCs w:val="24"/>
        </w:rPr>
        <w:t xml:space="preserve">test </w:t>
      </w:r>
      <w:r>
        <w:rPr>
          <w:sz w:val="24"/>
          <w:szCs w:val="24"/>
        </w:rPr>
        <w:t xml:space="preserve">values </w:t>
      </w:r>
      <w:r w:rsidR="006C0324">
        <w:rPr>
          <w:sz w:val="24"/>
          <w:szCs w:val="24"/>
        </w:rPr>
        <w:t xml:space="preserve">recorded </w:t>
      </w:r>
      <w:r>
        <w:rPr>
          <w:sz w:val="24"/>
          <w:szCs w:val="24"/>
        </w:rPr>
        <w:t>for the two screen filters are not misprints</w:t>
      </w:r>
      <w:r w:rsidR="00BB5587">
        <w:rPr>
          <w:sz w:val="24"/>
          <w:szCs w:val="24"/>
        </w:rPr>
        <w:t xml:space="preserve">.  </w:t>
      </w:r>
      <w:r>
        <w:rPr>
          <w:sz w:val="24"/>
          <w:szCs w:val="24"/>
        </w:rPr>
        <w:t xml:space="preserve">A woven screen offers one </w:t>
      </w:r>
      <w:r w:rsidR="002D7BAF">
        <w:rPr>
          <w:sz w:val="24"/>
          <w:szCs w:val="24"/>
        </w:rPr>
        <w:t xml:space="preserve">opening </w:t>
      </w:r>
      <w:r>
        <w:rPr>
          <w:sz w:val="24"/>
          <w:szCs w:val="24"/>
        </w:rPr>
        <w:t>size across its entire face, defined by the wire size and weave pattern.  As such, they tend to act as a sieve or separator</w:t>
      </w:r>
      <w:r w:rsidR="008D111D">
        <w:rPr>
          <w:sz w:val="24"/>
          <w:szCs w:val="24"/>
        </w:rPr>
        <w:t xml:space="preserve">, allowing </w:t>
      </w:r>
      <w:r w:rsidR="00292B2D">
        <w:rPr>
          <w:sz w:val="24"/>
          <w:szCs w:val="24"/>
        </w:rPr>
        <w:t xml:space="preserve">essentially </w:t>
      </w:r>
      <w:r>
        <w:rPr>
          <w:sz w:val="24"/>
          <w:szCs w:val="24"/>
        </w:rPr>
        <w:t>all contaminants smaller than the openings to pass, while blocking all contaminants larger than the openings.</w:t>
      </w:r>
      <w:r w:rsidR="00777976">
        <w:rPr>
          <w:sz w:val="24"/>
          <w:szCs w:val="24"/>
        </w:rPr>
        <w:t xml:space="preserve">  </w:t>
      </w:r>
      <w:r w:rsidR="00292B2D">
        <w:rPr>
          <w:sz w:val="24"/>
          <w:szCs w:val="24"/>
        </w:rPr>
        <w:t xml:space="preserve">This is distinctly different from a depth media, a comparatively thick fiber mat with a limitless variety of pore sizes and flow paths.  </w:t>
      </w:r>
      <w:r w:rsidR="008D111D">
        <w:rPr>
          <w:sz w:val="24"/>
          <w:szCs w:val="24"/>
        </w:rPr>
        <w:t xml:space="preserve">While a </w:t>
      </w:r>
      <w:r w:rsidR="00292B2D">
        <w:rPr>
          <w:sz w:val="24"/>
          <w:szCs w:val="24"/>
        </w:rPr>
        <w:t xml:space="preserve">screen </w:t>
      </w:r>
      <w:r w:rsidR="00BB5587">
        <w:rPr>
          <w:sz w:val="24"/>
          <w:szCs w:val="24"/>
        </w:rPr>
        <w:t xml:space="preserve">tends to sort </w:t>
      </w:r>
      <w:r w:rsidR="00292B2D">
        <w:rPr>
          <w:sz w:val="24"/>
          <w:szCs w:val="24"/>
        </w:rPr>
        <w:t>particle</w:t>
      </w:r>
      <w:r w:rsidR="008D111D">
        <w:rPr>
          <w:sz w:val="24"/>
          <w:szCs w:val="24"/>
        </w:rPr>
        <w:t>s</w:t>
      </w:r>
      <w:r w:rsidR="00292B2D">
        <w:rPr>
          <w:sz w:val="24"/>
          <w:szCs w:val="24"/>
        </w:rPr>
        <w:t xml:space="preserve"> in a</w:t>
      </w:r>
      <w:r w:rsidR="008D111D">
        <w:rPr>
          <w:sz w:val="24"/>
          <w:szCs w:val="24"/>
        </w:rPr>
        <w:t>n absolute</w:t>
      </w:r>
      <w:r w:rsidR="00292B2D">
        <w:rPr>
          <w:sz w:val="24"/>
          <w:szCs w:val="24"/>
        </w:rPr>
        <w:t xml:space="preserve"> </w:t>
      </w:r>
      <w:r w:rsidR="006C0324">
        <w:rPr>
          <w:sz w:val="24"/>
          <w:szCs w:val="24"/>
        </w:rPr>
        <w:t>pass</w:t>
      </w:r>
      <w:r w:rsidR="00292B2D">
        <w:rPr>
          <w:sz w:val="24"/>
          <w:szCs w:val="24"/>
        </w:rPr>
        <w:t>/</w:t>
      </w:r>
      <w:r w:rsidR="00BB5587">
        <w:rPr>
          <w:sz w:val="24"/>
          <w:szCs w:val="24"/>
        </w:rPr>
        <w:t>no</w:t>
      </w:r>
      <w:r w:rsidR="006C0324">
        <w:rPr>
          <w:sz w:val="24"/>
          <w:szCs w:val="24"/>
        </w:rPr>
        <w:t>-pass</w:t>
      </w:r>
      <w:r w:rsidR="00292B2D">
        <w:rPr>
          <w:sz w:val="24"/>
          <w:szCs w:val="24"/>
        </w:rPr>
        <w:t xml:space="preserve"> manner, a depth media stops </w:t>
      </w:r>
      <w:r w:rsidR="00292B2D" w:rsidRPr="00AD3895">
        <w:rPr>
          <w:i/>
          <w:sz w:val="24"/>
          <w:szCs w:val="24"/>
        </w:rPr>
        <w:t>some</w:t>
      </w:r>
      <w:r w:rsidR="00292B2D">
        <w:rPr>
          <w:sz w:val="24"/>
          <w:szCs w:val="24"/>
        </w:rPr>
        <w:t xml:space="preserve"> percentage of </w:t>
      </w:r>
      <w:r w:rsidR="00292B2D" w:rsidRPr="00AD3895">
        <w:rPr>
          <w:i/>
          <w:sz w:val="24"/>
          <w:szCs w:val="24"/>
        </w:rPr>
        <w:t>all</w:t>
      </w:r>
      <w:r w:rsidR="00292B2D">
        <w:rPr>
          <w:sz w:val="24"/>
          <w:szCs w:val="24"/>
        </w:rPr>
        <w:t xml:space="preserve"> particle sizes.  </w:t>
      </w:r>
    </w:p>
    <w:p w:rsidR="00AD3895" w:rsidRDefault="00AD3895" w:rsidP="004A415D">
      <w:pPr>
        <w:rPr>
          <w:sz w:val="24"/>
          <w:szCs w:val="24"/>
        </w:rPr>
      </w:pPr>
      <w:r>
        <w:rPr>
          <w:sz w:val="24"/>
          <w:szCs w:val="24"/>
        </w:rPr>
        <w:t>A</w:t>
      </w:r>
      <w:r w:rsidR="00777976">
        <w:rPr>
          <w:sz w:val="24"/>
          <w:szCs w:val="24"/>
        </w:rPr>
        <w:t xml:space="preserve">t </w:t>
      </w:r>
      <w:r w:rsidR="00603AB9">
        <w:rPr>
          <w:sz w:val="24"/>
          <w:szCs w:val="24"/>
        </w:rPr>
        <w:t>a</w:t>
      </w:r>
      <w:r w:rsidR="00777976">
        <w:rPr>
          <w:sz w:val="24"/>
          <w:szCs w:val="24"/>
        </w:rPr>
        <w:t xml:space="preserve"> </w:t>
      </w:r>
      <w:r>
        <w:rPr>
          <w:sz w:val="24"/>
          <w:szCs w:val="24"/>
        </w:rPr>
        <w:t>glance</w:t>
      </w:r>
      <w:r w:rsidR="00777976">
        <w:rPr>
          <w:sz w:val="24"/>
          <w:szCs w:val="24"/>
        </w:rPr>
        <w:t xml:space="preserve">, </w:t>
      </w:r>
      <w:r>
        <w:rPr>
          <w:sz w:val="24"/>
          <w:szCs w:val="24"/>
        </w:rPr>
        <w:t xml:space="preserve">the report raised </w:t>
      </w:r>
      <w:r w:rsidR="006C0324">
        <w:rPr>
          <w:sz w:val="24"/>
          <w:szCs w:val="24"/>
        </w:rPr>
        <w:t xml:space="preserve">two </w:t>
      </w:r>
      <w:r>
        <w:rPr>
          <w:sz w:val="24"/>
          <w:szCs w:val="24"/>
        </w:rPr>
        <w:t>obvious question</w:t>
      </w:r>
      <w:r w:rsidR="002D7BAF">
        <w:rPr>
          <w:sz w:val="24"/>
          <w:szCs w:val="24"/>
        </w:rPr>
        <w:t>s</w:t>
      </w:r>
      <w:r>
        <w:rPr>
          <w:sz w:val="24"/>
          <w:szCs w:val="24"/>
        </w:rPr>
        <w:t xml:space="preserve">.  </w:t>
      </w:r>
      <w:r w:rsidR="002D7BAF">
        <w:rPr>
          <w:sz w:val="24"/>
          <w:szCs w:val="24"/>
        </w:rPr>
        <w:t>O</w:t>
      </w:r>
      <w:r>
        <w:rPr>
          <w:sz w:val="24"/>
          <w:szCs w:val="24"/>
        </w:rPr>
        <w:t>n their website</w:t>
      </w:r>
      <w:r w:rsidR="002D7BAF">
        <w:rPr>
          <w:sz w:val="24"/>
          <w:szCs w:val="24"/>
        </w:rPr>
        <w:t>,</w:t>
      </w:r>
      <w:r>
        <w:rPr>
          <w:sz w:val="24"/>
          <w:szCs w:val="24"/>
        </w:rPr>
        <w:t xml:space="preserve"> K&amp;P states </w:t>
      </w:r>
      <w:r w:rsidRPr="00AD3895">
        <w:rPr>
          <w:i/>
          <w:sz w:val="24"/>
          <w:szCs w:val="24"/>
        </w:rPr>
        <w:t>"The medical grade stainless steel cloth that we use is consistent across the entire media surface and is rated at 35 micron</w:t>
      </w:r>
      <w:r w:rsidR="00603AB9">
        <w:rPr>
          <w:i/>
          <w:sz w:val="24"/>
          <w:szCs w:val="24"/>
        </w:rPr>
        <w:t xml:space="preserve">s..",  </w:t>
      </w:r>
      <w:r w:rsidR="00603AB9" w:rsidRPr="006C0324">
        <w:rPr>
          <w:sz w:val="24"/>
          <w:szCs w:val="24"/>
        </w:rPr>
        <w:t xml:space="preserve">while </w:t>
      </w:r>
      <w:r>
        <w:rPr>
          <w:sz w:val="24"/>
          <w:szCs w:val="24"/>
        </w:rPr>
        <w:t>Challenger</w:t>
      </w:r>
      <w:r w:rsidR="00BC3D6E">
        <w:rPr>
          <w:sz w:val="24"/>
          <w:szCs w:val="24"/>
        </w:rPr>
        <w:t xml:space="preserve">, on their own website, states </w:t>
      </w:r>
      <w:r w:rsidR="00BC3D6E" w:rsidRPr="00BC3D6E">
        <w:rPr>
          <w:i/>
          <w:sz w:val="24"/>
          <w:szCs w:val="24"/>
        </w:rPr>
        <w:t>"</w:t>
      </w:r>
      <w:r w:rsidR="00BC3D6E" w:rsidRPr="00BC3D6E">
        <w:rPr>
          <w:i/>
        </w:rPr>
        <w:t xml:space="preserve"> </w:t>
      </w:r>
      <w:r w:rsidR="00BC3D6E" w:rsidRPr="00BC3D6E">
        <w:rPr>
          <w:i/>
          <w:sz w:val="24"/>
          <w:szCs w:val="24"/>
        </w:rPr>
        <w:t>The medical grade, stainless steel mesh used in our filter is rated at 22 microns</w:t>
      </w:r>
      <w:r w:rsidR="00BC3D6E">
        <w:rPr>
          <w:i/>
          <w:sz w:val="24"/>
          <w:szCs w:val="24"/>
        </w:rPr>
        <w:t>"</w:t>
      </w:r>
      <w:r w:rsidR="00BC3D6E" w:rsidRPr="00BC3D6E">
        <w:rPr>
          <w:i/>
          <w:sz w:val="24"/>
          <w:szCs w:val="24"/>
        </w:rPr>
        <w:t>.</w:t>
      </w:r>
      <w:r w:rsidR="00BC3D6E">
        <w:rPr>
          <w:i/>
          <w:sz w:val="24"/>
          <w:szCs w:val="24"/>
        </w:rPr>
        <w:t xml:space="preserve">  </w:t>
      </w:r>
      <w:r w:rsidR="00BC3D6E">
        <w:rPr>
          <w:sz w:val="24"/>
          <w:szCs w:val="24"/>
        </w:rPr>
        <w:t xml:space="preserve">So why did neither </w:t>
      </w:r>
      <w:r w:rsidR="002D7BAF">
        <w:rPr>
          <w:sz w:val="24"/>
          <w:szCs w:val="24"/>
        </w:rPr>
        <w:t xml:space="preserve">screen </w:t>
      </w:r>
      <w:r w:rsidR="00B17E46">
        <w:rPr>
          <w:sz w:val="24"/>
          <w:szCs w:val="24"/>
        </w:rPr>
        <w:t xml:space="preserve">register efficiency </w:t>
      </w:r>
      <w:r w:rsidR="00BC3D6E">
        <w:rPr>
          <w:sz w:val="24"/>
          <w:szCs w:val="24"/>
        </w:rPr>
        <w:t>in the 2</w:t>
      </w:r>
      <w:r w:rsidR="00B17E46">
        <w:rPr>
          <w:sz w:val="24"/>
          <w:szCs w:val="24"/>
        </w:rPr>
        <w:t>0</w:t>
      </w:r>
      <w:r w:rsidR="00BC3D6E">
        <w:rPr>
          <w:sz w:val="24"/>
          <w:szCs w:val="24"/>
        </w:rPr>
        <w:t xml:space="preserve"> to 40µm test range?  </w:t>
      </w:r>
      <w:r w:rsidR="002D7BAF">
        <w:rPr>
          <w:sz w:val="24"/>
          <w:szCs w:val="24"/>
        </w:rPr>
        <w:t>And why the same results for both?</w:t>
      </w:r>
    </w:p>
    <w:p w:rsidR="00F625F6" w:rsidRDefault="00402DA9" w:rsidP="004A415D">
      <w:pPr>
        <w:rPr>
          <w:sz w:val="24"/>
          <w:szCs w:val="24"/>
        </w:rPr>
      </w:pPr>
      <w:r>
        <w:rPr>
          <w:sz w:val="24"/>
          <w:szCs w:val="24"/>
        </w:rPr>
        <w:lastRenderedPageBreak/>
        <w:t xml:space="preserve">Fig 4 and Fig 5 are </w:t>
      </w:r>
      <w:r w:rsidR="002D7BAF">
        <w:rPr>
          <w:sz w:val="24"/>
          <w:szCs w:val="24"/>
        </w:rPr>
        <w:t xml:space="preserve">photos </w:t>
      </w:r>
      <w:r w:rsidR="00603AB9">
        <w:rPr>
          <w:sz w:val="24"/>
          <w:szCs w:val="24"/>
        </w:rPr>
        <w:t xml:space="preserve">taken </w:t>
      </w:r>
      <w:r w:rsidR="002D7BAF">
        <w:rPr>
          <w:sz w:val="24"/>
          <w:szCs w:val="24"/>
        </w:rPr>
        <w:t>at 10x magnification</w:t>
      </w:r>
      <w:r w:rsidR="004546EF">
        <w:rPr>
          <w:sz w:val="24"/>
          <w:szCs w:val="24"/>
        </w:rPr>
        <w:t>.  The</w:t>
      </w:r>
      <w:r>
        <w:rPr>
          <w:sz w:val="24"/>
          <w:szCs w:val="24"/>
        </w:rPr>
        <w:t xml:space="preserve">se and others </w:t>
      </w:r>
      <w:r w:rsidR="004546EF">
        <w:rPr>
          <w:sz w:val="24"/>
          <w:szCs w:val="24"/>
        </w:rPr>
        <w:t>identi</w:t>
      </w:r>
      <w:r w:rsidR="001364DC">
        <w:rPr>
          <w:sz w:val="24"/>
          <w:szCs w:val="24"/>
        </w:rPr>
        <w:t>fy</w:t>
      </w:r>
      <w:r w:rsidR="004546EF">
        <w:rPr>
          <w:sz w:val="24"/>
          <w:szCs w:val="24"/>
        </w:rPr>
        <w:t xml:space="preserve"> </w:t>
      </w:r>
      <w:r>
        <w:rPr>
          <w:sz w:val="24"/>
          <w:szCs w:val="24"/>
        </w:rPr>
        <w:t xml:space="preserve">both </w:t>
      </w:r>
      <w:r w:rsidR="004546EF">
        <w:rPr>
          <w:sz w:val="24"/>
          <w:szCs w:val="24"/>
        </w:rPr>
        <w:t xml:space="preserve">the screens as 50x250 </w:t>
      </w:r>
      <w:r w:rsidR="001364DC">
        <w:rPr>
          <w:sz w:val="24"/>
          <w:szCs w:val="24"/>
        </w:rPr>
        <w:t xml:space="preserve">plain Dutch weave, </w:t>
      </w:r>
      <w:r w:rsidR="00F625F6">
        <w:rPr>
          <w:sz w:val="24"/>
          <w:szCs w:val="24"/>
        </w:rPr>
        <w:t xml:space="preserve">a </w:t>
      </w:r>
      <w:r w:rsidR="001364DC">
        <w:rPr>
          <w:sz w:val="24"/>
          <w:szCs w:val="24"/>
        </w:rPr>
        <w:t>widely used in</w:t>
      </w:r>
      <w:r w:rsidR="00F625F6">
        <w:rPr>
          <w:sz w:val="24"/>
          <w:szCs w:val="24"/>
        </w:rPr>
        <w:t>dustrial cloth</w:t>
      </w:r>
      <w:r w:rsidR="001364DC">
        <w:rPr>
          <w:sz w:val="24"/>
          <w:szCs w:val="24"/>
        </w:rPr>
        <w:t xml:space="preserve">.  </w:t>
      </w:r>
    </w:p>
    <w:p w:rsidR="00777976" w:rsidRDefault="004546EF" w:rsidP="004A415D">
      <w:pPr>
        <w:rPr>
          <w:sz w:val="24"/>
          <w:szCs w:val="24"/>
        </w:rPr>
      </w:pPr>
      <w:r>
        <w:rPr>
          <w:noProof/>
          <w:sz w:val="24"/>
          <w:szCs w:val="24"/>
        </w:rPr>
        <w:drawing>
          <wp:inline distT="0" distB="0" distL="0" distR="0">
            <wp:extent cx="3571875" cy="2803922"/>
            <wp:effectExtent l="19050" t="0" r="9525" b="0"/>
            <wp:docPr id="1" name="Picture 0" descr="Weft or Shute Count 4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ft or Shute Count 400W.jpg"/>
                    <pic:cNvPicPr/>
                  </pic:nvPicPr>
                  <pic:blipFill>
                    <a:blip r:embed="rId9" cstate="print"/>
                    <a:stretch>
                      <a:fillRect/>
                    </a:stretch>
                  </pic:blipFill>
                  <pic:spPr>
                    <a:xfrm>
                      <a:off x="0" y="0"/>
                      <a:ext cx="3575415" cy="2806701"/>
                    </a:xfrm>
                    <a:prstGeom prst="rect">
                      <a:avLst/>
                    </a:prstGeom>
                  </pic:spPr>
                </pic:pic>
              </a:graphicData>
            </a:graphic>
          </wp:inline>
        </w:drawing>
      </w:r>
    </w:p>
    <w:p w:rsidR="00B718BC" w:rsidRDefault="00B718BC" w:rsidP="004A415D">
      <w:pPr>
        <w:rPr>
          <w:sz w:val="24"/>
          <w:szCs w:val="24"/>
        </w:rPr>
      </w:pPr>
      <w:r>
        <w:rPr>
          <w:sz w:val="24"/>
          <w:szCs w:val="24"/>
        </w:rPr>
        <w:t>(Fig 4) Weft count</w:t>
      </w:r>
    </w:p>
    <w:p w:rsidR="004546EF" w:rsidRDefault="004546EF" w:rsidP="004A415D">
      <w:pPr>
        <w:rPr>
          <w:sz w:val="24"/>
          <w:szCs w:val="24"/>
        </w:rPr>
      </w:pPr>
      <w:r>
        <w:rPr>
          <w:noProof/>
          <w:sz w:val="24"/>
          <w:szCs w:val="24"/>
        </w:rPr>
        <w:drawing>
          <wp:inline distT="0" distB="0" distL="0" distR="0">
            <wp:extent cx="3629025" cy="2718073"/>
            <wp:effectExtent l="19050" t="0" r="0" b="0"/>
            <wp:docPr id="2" name="Picture 1" descr="50 PER 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 PER iNCH.jpg"/>
                    <pic:cNvPicPr/>
                  </pic:nvPicPr>
                  <pic:blipFill>
                    <a:blip r:embed="rId10" cstate="print"/>
                    <a:stretch>
                      <a:fillRect/>
                    </a:stretch>
                  </pic:blipFill>
                  <pic:spPr>
                    <a:xfrm>
                      <a:off x="0" y="0"/>
                      <a:ext cx="3630820" cy="2719418"/>
                    </a:xfrm>
                    <a:prstGeom prst="rect">
                      <a:avLst/>
                    </a:prstGeom>
                  </pic:spPr>
                </pic:pic>
              </a:graphicData>
            </a:graphic>
          </wp:inline>
        </w:drawing>
      </w:r>
    </w:p>
    <w:p w:rsidR="00B718BC" w:rsidRDefault="00B718BC" w:rsidP="004A415D">
      <w:pPr>
        <w:rPr>
          <w:sz w:val="24"/>
          <w:szCs w:val="24"/>
        </w:rPr>
      </w:pPr>
      <w:r>
        <w:rPr>
          <w:sz w:val="24"/>
          <w:szCs w:val="24"/>
        </w:rPr>
        <w:t>(Fig 5) Warp count</w:t>
      </w:r>
    </w:p>
    <w:p w:rsidR="00B62C59" w:rsidRDefault="00A646AA" w:rsidP="00B62C59">
      <w:pPr>
        <w:rPr>
          <w:sz w:val="24"/>
          <w:szCs w:val="24"/>
        </w:rPr>
      </w:pPr>
      <w:r>
        <w:rPr>
          <w:sz w:val="24"/>
          <w:szCs w:val="24"/>
        </w:rPr>
        <w:t>In addition to warp and weft counts, the cloth can be further identified by measuring the wire diameters (0.0055" and 0.004</w:t>
      </w:r>
      <w:r w:rsidR="00B62C59">
        <w:rPr>
          <w:sz w:val="24"/>
          <w:szCs w:val="24"/>
        </w:rPr>
        <w:t>5</w:t>
      </w:r>
      <w:r>
        <w:rPr>
          <w:sz w:val="24"/>
          <w:szCs w:val="24"/>
        </w:rPr>
        <w:t>" respectively), and a woven thickness of 0.012".</w:t>
      </w:r>
      <w:r w:rsidR="00FD3932">
        <w:rPr>
          <w:sz w:val="24"/>
          <w:szCs w:val="24"/>
        </w:rPr>
        <w:t xml:space="preserve">  </w:t>
      </w:r>
      <w:r w:rsidR="00B62C59">
        <w:rPr>
          <w:sz w:val="24"/>
          <w:szCs w:val="24"/>
        </w:rPr>
        <w:t>A key visible characteristic is the widely spaced warp wires and the tightly compressed weft wires.  When viewed perpendicular to the surface, there are no visible apertures.  Flow passes through the weave at an angle</w:t>
      </w:r>
      <w:r w:rsidR="00FD3932">
        <w:rPr>
          <w:sz w:val="24"/>
          <w:szCs w:val="24"/>
        </w:rPr>
        <w:t>, as seen in (Fig 6</w:t>
      </w:r>
      <w:r w:rsidR="00B718BC">
        <w:rPr>
          <w:sz w:val="24"/>
          <w:szCs w:val="24"/>
        </w:rPr>
        <w:t>).</w:t>
      </w:r>
    </w:p>
    <w:p w:rsidR="00B62C59" w:rsidRDefault="00B62C59" w:rsidP="004A415D">
      <w:pPr>
        <w:rPr>
          <w:sz w:val="24"/>
          <w:szCs w:val="24"/>
        </w:rPr>
      </w:pPr>
      <w:r>
        <w:rPr>
          <w:noProof/>
          <w:sz w:val="24"/>
          <w:szCs w:val="24"/>
        </w:rPr>
        <w:lastRenderedPageBreak/>
        <w:drawing>
          <wp:inline distT="0" distB="0" distL="0" distR="0">
            <wp:extent cx="4074059" cy="2133600"/>
            <wp:effectExtent l="19050" t="0" r="2641" b="0"/>
            <wp:docPr id="7" name="Picture 4" descr="Dutch We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tch Weave.jpg"/>
                    <pic:cNvPicPr/>
                  </pic:nvPicPr>
                  <pic:blipFill>
                    <a:blip r:embed="rId11" cstate="print"/>
                    <a:stretch>
                      <a:fillRect/>
                    </a:stretch>
                  </pic:blipFill>
                  <pic:spPr>
                    <a:xfrm>
                      <a:off x="0" y="0"/>
                      <a:ext cx="4074779" cy="2133977"/>
                    </a:xfrm>
                    <a:prstGeom prst="rect">
                      <a:avLst/>
                    </a:prstGeom>
                  </pic:spPr>
                </pic:pic>
              </a:graphicData>
            </a:graphic>
          </wp:inline>
        </w:drawing>
      </w:r>
    </w:p>
    <w:p w:rsidR="00B718BC" w:rsidRDefault="00B718BC" w:rsidP="004A415D">
      <w:pPr>
        <w:rPr>
          <w:sz w:val="24"/>
          <w:szCs w:val="24"/>
        </w:rPr>
      </w:pPr>
      <w:r>
        <w:rPr>
          <w:sz w:val="24"/>
          <w:szCs w:val="24"/>
        </w:rPr>
        <w:t>(Fig</w:t>
      </w:r>
      <w:r w:rsidR="00FD3932">
        <w:rPr>
          <w:sz w:val="24"/>
          <w:szCs w:val="24"/>
        </w:rPr>
        <w:t xml:space="preserve"> 6</w:t>
      </w:r>
      <w:r>
        <w:rPr>
          <w:sz w:val="24"/>
          <w:szCs w:val="24"/>
        </w:rPr>
        <w:t>)</w:t>
      </w:r>
      <w:r w:rsidR="00B930D6">
        <w:rPr>
          <w:sz w:val="24"/>
          <w:szCs w:val="24"/>
        </w:rPr>
        <w:t xml:space="preserve"> Absolute aperture, plain Dutch weave (image courtesy W. S. Tyler) </w:t>
      </w:r>
    </w:p>
    <w:p w:rsidR="00A646AA" w:rsidRDefault="00F07E5F" w:rsidP="004A415D">
      <w:pPr>
        <w:rPr>
          <w:sz w:val="24"/>
          <w:szCs w:val="24"/>
        </w:rPr>
      </w:pPr>
      <w:r>
        <w:rPr>
          <w:sz w:val="24"/>
          <w:szCs w:val="24"/>
        </w:rPr>
        <w:t>To ensure accuracy, t</w:t>
      </w:r>
      <w:r w:rsidR="00A646AA">
        <w:rPr>
          <w:sz w:val="24"/>
          <w:szCs w:val="24"/>
        </w:rPr>
        <w:t>he samples were sent to a professional wire mesh calibration lab</w:t>
      </w:r>
      <w:r w:rsidR="00A6760A">
        <w:rPr>
          <w:sz w:val="24"/>
          <w:szCs w:val="24"/>
        </w:rPr>
        <w:t xml:space="preserve"> for a second opinion</w:t>
      </w:r>
      <w:r w:rsidR="00747C4C">
        <w:rPr>
          <w:sz w:val="24"/>
          <w:szCs w:val="24"/>
        </w:rPr>
        <w:t>.  T</w:t>
      </w:r>
      <w:r w:rsidR="00A646AA">
        <w:rPr>
          <w:sz w:val="24"/>
          <w:szCs w:val="24"/>
        </w:rPr>
        <w:t xml:space="preserve">he lab </w:t>
      </w:r>
      <w:r w:rsidR="00747C4C">
        <w:rPr>
          <w:sz w:val="24"/>
          <w:szCs w:val="24"/>
        </w:rPr>
        <w:t>confirmed n</w:t>
      </w:r>
      <w:r w:rsidR="00A646AA">
        <w:rPr>
          <w:sz w:val="24"/>
          <w:szCs w:val="24"/>
        </w:rPr>
        <w:t>ear identical counts for the S-15 (51x252) and Challenger (5</w:t>
      </w:r>
      <w:r w:rsidR="001119FC">
        <w:rPr>
          <w:sz w:val="24"/>
          <w:szCs w:val="24"/>
        </w:rPr>
        <w:t>0</w:t>
      </w:r>
      <w:r w:rsidR="00A646AA">
        <w:rPr>
          <w:sz w:val="24"/>
          <w:szCs w:val="24"/>
        </w:rPr>
        <w:t>x25</w:t>
      </w:r>
      <w:r w:rsidR="001119FC">
        <w:rPr>
          <w:sz w:val="24"/>
          <w:szCs w:val="24"/>
        </w:rPr>
        <w:t>6</w:t>
      </w:r>
      <w:r w:rsidR="00A646AA">
        <w:rPr>
          <w:sz w:val="24"/>
          <w:szCs w:val="24"/>
        </w:rPr>
        <w:t>)</w:t>
      </w:r>
      <w:r w:rsidR="00747C4C">
        <w:rPr>
          <w:sz w:val="24"/>
          <w:szCs w:val="24"/>
        </w:rPr>
        <w:t xml:space="preserve">, as well as </w:t>
      </w:r>
      <w:r w:rsidR="00537906">
        <w:rPr>
          <w:sz w:val="24"/>
          <w:szCs w:val="24"/>
        </w:rPr>
        <w:t xml:space="preserve">the </w:t>
      </w:r>
      <w:r w:rsidR="00747C4C">
        <w:rPr>
          <w:sz w:val="24"/>
          <w:szCs w:val="24"/>
        </w:rPr>
        <w:t>fabric type and typical performance</w:t>
      </w:r>
      <w:r w:rsidR="00A646AA">
        <w:rPr>
          <w:sz w:val="24"/>
          <w:szCs w:val="24"/>
        </w:rPr>
        <w:t>.</w:t>
      </w:r>
    </w:p>
    <w:p w:rsidR="005C7660" w:rsidRDefault="00141DE0" w:rsidP="00141DE0">
      <w:pPr>
        <w:rPr>
          <w:sz w:val="24"/>
          <w:szCs w:val="24"/>
        </w:rPr>
      </w:pPr>
      <w:r>
        <w:rPr>
          <w:sz w:val="24"/>
          <w:szCs w:val="24"/>
        </w:rPr>
        <w:t>So what does it mean?  The</w:t>
      </w:r>
      <w:r w:rsidR="00401F06">
        <w:rPr>
          <w:sz w:val="24"/>
          <w:szCs w:val="24"/>
        </w:rPr>
        <w:t xml:space="preserve"> widely recognized</w:t>
      </w:r>
      <w:r>
        <w:rPr>
          <w:sz w:val="24"/>
          <w:szCs w:val="24"/>
        </w:rPr>
        <w:t xml:space="preserve"> absolute micron rating for this fabric is approximately 60µm, with a reported range of 56µm to 64µm absolute, depending on source.  The reported </w:t>
      </w:r>
      <w:r w:rsidRPr="00F07E5F">
        <w:rPr>
          <w:i/>
          <w:sz w:val="24"/>
          <w:szCs w:val="24"/>
        </w:rPr>
        <w:t>nominal</w:t>
      </w:r>
      <w:r>
        <w:rPr>
          <w:sz w:val="24"/>
          <w:szCs w:val="24"/>
        </w:rPr>
        <w:t xml:space="preserve"> rating appears to be around 40µm.  These values align with the demonstrated ISO 4548-12 performance.  The screens are too coarse to catch much of anything within </w:t>
      </w:r>
      <w:r w:rsidR="00B718BC">
        <w:rPr>
          <w:sz w:val="24"/>
          <w:szCs w:val="24"/>
        </w:rPr>
        <w:t>a</w:t>
      </w:r>
      <w:r>
        <w:rPr>
          <w:sz w:val="24"/>
          <w:szCs w:val="24"/>
        </w:rPr>
        <w:t xml:space="preserve"> specified test range ending at 40µm.  Instead, they captured only the largest particles </w:t>
      </w:r>
      <w:r w:rsidR="00B17E46">
        <w:rPr>
          <w:sz w:val="24"/>
          <w:szCs w:val="24"/>
        </w:rPr>
        <w:t xml:space="preserve">in the </w:t>
      </w:r>
      <w:r>
        <w:rPr>
          <w:sz w:val="24"/>
          <w:szCs w:val="24"/>
        </w:rPr>
        <w:t xml:space="preserve">A3 </w:t>
      </w:r>
      <w:r w:rsidR="00B17E46">
        <w:rPr>
          <w:sz w:val="24"/>
          <w:szCs w:val="24"/>
        </w:rPr>
        <w:t xml:space="preserve">size </w:t>
      </w:r>
      <w:r>
        <w:rPr>
          <w:sz w:val="24"/>
          <w:szCs w:val="24"/>
        </w:rPr>
        <w:t>d</w:t>
      </w:r>
      <w:r w:rsidR="00B17E46">
        <w:rPr>
          <w:sz w:val="24"/>
          <w:szCs w:val="24"/>
        </w:rPr>
        <w:t>istribution</w:t>
      </w:r>
      <w:r>
        <w:rPr>
          <w:sz w:val="24"/>
          <w:szCs w:val="24"/>
        </w:rPr>
        <w:t xml:space="preserve">.  </w:t>
      </w:r>
      <w:r w:rsidR="005C7660">
        <w:rPr>
          <w:sz w:val="24"/>
          <w:szCs w:val="24"/>
        </w:rPr>
        <w:t xml:space="preserve">Continuous contaminant injection combined with limited removal eventually raises the circulating concentration to a </w:t>
      </w:r>
      <w:r w:rsidR="00FD7013">
        <w:rPr>
          <w:sz w:val="24"/>
          <w:szCs w:val="24"/>
        </w:rPr>
        <w:t xml:space="preserve">level beyond the capability of the particle counters.  </w:t>
      </w:r>
      <w:r w:rsidR="005C7660">
        <w:rPr>
          <w:sz w:val="24"/>
          <w:szCs w:val="24"/>
        </w:rPr>
        <w:t xml:space="preserve">  </w:t>
      </w:r>
    </w:p>
    <w:p w:rsidR="00141DE0" w:rsidRDefault="00141DE0" w:rsidP="00141DE0">
      <w:pPr>
        <w:rPr>
          <w:sz w:val="24"/>
          <w:szCs w:val="24"/>
        </w:rPr>
      </w:pPr>
      <w:r>
        <w:rPr>
          <w:sz w:val="24"/>
          <w:szCs w:val="24"/>
        </w:rPr>
        <w:t xml:space="preserve">Note the retained capacity and test time.  The screens clogged at 3 grams, well below the 15 gram requirement of ARP 1400B.  As they clogged, the deltaP ramped up sharply, rather than exhibiting the more gradual rise of a depth media.  It's a characteristic of screen filtration called </w:t>
      </w:r>
      <w:r w:rsidRPr="00733041">
        <w:rPr>
          <w:i/>
          <w:sz w:val="24"/>
          <w:szCs w:val="24"/>
        </w:rPr>
        <w:t>blinding</w:t>
      </w:r>
      <w:r>
        <w:rPr>
          <w:sz w:val="24"/>
          <w:szCs w:val="24"/>
        </w:rPr>
        <w:t xml:space="preserve">, the </w:t>
      </w:r>
      <w:r w:rsidRPr="00A646AA">
        <w:rPr>
          <w:sz w:val="24"/>
          <w:szCs w:val="24"/>
        </w:rPr>
        <w:t>obstruction of the openings in the filter</w:t>
      </w:r>
      <w:r>
        <w:rPr>
          <w:sz w:val="24"/>
          <w:szCs w:val="24"/>
        </w:rPr>
        <w:t xml:space="preserve">, which are uniform and limited in number.  When operating in a constant pressure system, blinding </w:t>
      </w:r>
      <w:r w:rsidR="00B17E46">
        <w:rPr>
          <w:sz w:val="24"/>
          <w:szCs w:val="24"/>
        </w:rPr>
        <w:t xml:space="preserve">generally results in the formation of a filter cake and a </w:t>
      </w:r>
      <w:r>
        <w:rPr>
          <w:sz w:val="24"/>
          <w:szCs w:val="24"/>
        </w:rPr>
        <w:t xml:space="preserve">drop in flow.  </w:t>
      </w:r>
      <w:r w:rsidR="00B17E46">
        <w:rPr>
          <w:sz w:val="24"/>
          <w:szCs w:val="24"/>
        </w:rPr>
        <w:t>However, w</w:t>
      </w:r>
      <w:r>
        <w:rPr>
          <w:sz w:val="24"/>
          <w:szCs w:val="24"/>
        </w:rPr>
        <w:t>hen operating downstream of a constant displacement pump</w:t>
      </w:r>
      <w:r w:rsidR="00B17E46">
        <w:rPr>
          <w:sz w:val="24"/>
          <w:szCs w:val="24"/>
        </w:rPr>
        <w:t xml:space="preserve"> (i.e. an engine oil pump), </w:t>
      </w:r>
      <w:r>
        <w:rPr>
          <w:sz w:val="24"/>
          <w:szCs w:val="24"/>
        </w:rPr>
        <w:t>the pressure must spike.</w:t>
      </w:r>
    </w:p>
    <w:p w:rsidR="00603AB9" w:rsidRDefault="00747C4C" w:rsidP="004A415D">
      <w:pPr>
        <w:rPr>
          <w:sz w:val="24"/>
          <w:szCs w:val="24"/>
        </w:rPr>
      </w:pPr>
      <w:r>
        <w:rPr>
          <w:sz w:val="24"/>
          <w:szCs w:val="24"/>
        </w:rPr>
        <w:t>The screens d</w:t>
      </w:r>
      <w:r w:rsidR="00E00726">
        <w:rPr>
          <w:sz w:val="24"/>
          <w:szCs w:val="24"/>
        </w:rPr>
        <w:t>id</w:t>
      </w:r>
      <w:r>
        <w:rPr>
          <w:sz w:val="24"/>
          <w:szCs w:val="24"/>
        </w:rPr>
        <w:t xml:space="preserve"> offer less clean pressure drop</w:t>
      </w:r>
      <w:r w:rsidR="00E00726">
        <w:rPr>
          <w:sz w:val="24"/>
          <w:szCs w:val="24"/>
        </w:rPr>
        <w:t xml:space="preserve">, a detail </w:t>
      </w:r>
      <w:r w:rsidR="00401F06">
        <w:rPr>
          <w:sz w:val="24"/>
          <w:szCs w:val="24"/>
        </w:rPr>
        <w:t xml:space="preserve">often </w:t>
      </w:r>
      <w:r w:rsidR="00E00726">
        <w:rPr>
          <w:sz w:val="24"/>
          <w:szCs w:val="24"/>
        </w:rPr>
        <w:t xml:space="preserve">quoted in their favor.  However, </w:t>
      </w:r>
      <w:r w:rsidR="00401F06">
        <w:rPr>
          <w:sz w:val="24"/>
          <w:szCs w:val="24"/>
        </w:rPr>
        <w:t xml:space="preserve">here </w:t>
      </w:r>
      <w:r w:rsidR="00E00726">
        <w:rPr>
          <w:sz w:val="24"/>
          <w:szCs w:val="24"/>
        </w:rPr>
        <w:t xml:space="preserve">it is limited, and doesn't last long.  </w:t>
      </w:r>
      <w:r w:rsidR="007D1ADA">
        <w:rPr>
          <w:sz w:val="24"/>
          <w:szCs w:val="24"/>
        </w:rPr>
        <w:t xml:space="preserve">There simply isn't enough media area.  (Fig </w:t>
      </w:r>
      <w:r w:rsidR="00AD7705">
        <w:rPr>
          <w:sz w:val="24"/>
          <w:szCs w:val="24"/>
        </w:rPr>
        <w:t>7</w:t>
      </w:r>
      <w:r w:rsidR="007D1ADA">
        <w:rPr>
          <w:sz w:val="24"/>
          <w:szCs w:val="24"/>
        </w:rPr>
        <w:t xml:space="preserve">) is a visual comparison of a Champion element and a Challenger element, hung together on the shop door. </w:t>
      </w:r>
      <w:r w:rsidR="00B718BC">
        <w:rPr>
          <w:sz w:val="24"/>
          <w:szCs w:val="24"/>
        </w:rPr>
        <w:t>(</w:t>
      </w:r>
      <w:r w:rsidR="00E00726">
        <w:rPr>
          <w:sz w:val="24"/>
          <w:szCs w:val="24"/>
        </w:rPr>
        <w:t xml:space="preserve">Fig </w:t>
      </w:r>
      <w:r w:rsidR="00AD7705">
        <w:rPr>
          <w:sz w:val="24"/>
          <w:szCs w:val="24"/>
        </w:rPr>
        <w:t>8</w:t>
      </w:r>
      <w:r w:rsidR="00B718BC">
        <w:rPr>
          <w:sz w:val="24"/>
          <w:szCs w:val="24"/>
        </w:rPr>
        <w:t>)</w:t>
      </w:r>
      <w:r w:rsidR="007D1ADA">
        <w:rPr>
          <w:sz w:val="24"/>
          <w:szCs w:val="24"/>
        </w:rPr>
        <w:t xml:space="preserve"> is </w:t>
      </w:r>
      <w:r w:rsidR="00E00726">
        <w:rPr>
          <w:sz w:val="24"/>
          <w:szCs w:val="24"/>
        </w:rPr>
        <w:t>a summary of pressure drop across the filter element</w:t>
      </w:r>
      <w:r w:rsidR="007D1ADA">
        <w:rPr>
          <w:sz w:val="24"/>
          <w:szCs w:val="24"/>
        </w:rPr>
        <w:t>s</w:t>
      </w:r>
      <w:r w:rsidR="00A6760A">
        <w:rPr>
          <w:sz w:val="24"/>
          <w:szCs w:val="24"/>
        </w:rPr>
        <w:t xml:space="preserve"> </w:t>
      </w:r>
      <w:r w:rsidR="00E00726">
        <w:rPr>
          <w:sz w:val="24"/>
          <w:szCs w:val="24"/>
        </w:rPr>
        <w:t xml:space="preserve"> </w:t>
      </w:r>
      <w:proofErr w:type="spellStart"/>
      <w:r w:rsidR="00E00726">
        <w:rPr>
          <w:sz w:val="24"/>
          <w:szCs w:val="24"/>
        </w:rPr>
        <w:t>vs</w:t>
      </w:r>
      <w:proofErr w:type="spellEnd"/>
      <w:r w:rsidR="00E00726">
        <w:rPr>
          <w:sz w:val="24"/>
          <w:szCs w:val="24"/>
        </w:rPr>
        <w:t xml:space="preserve"> circulated contaminant.  </w:t>
      </w:r>
    </w:p>
    <w:p w:rsidR="007D1ADA" w:rsidRDefault="007D1ADA" w:rsidP="004A415D">
      <w:pPr>
        <w:rPr>
          <w:sz w:val="24"/>
          <w:szCs w:val="24"/>
        </w:rPr>
      </w:pPr>
      <w:r>
        <w:rPr>
          <w:noProof/>
          <w:sz w:val="24"/>
          <w:szCs w:val="24"/>
        </w:rPr>
        <w:lastRenderedPageBreak/>
        <w:drawing>
          <wp:inline distT="0" distB="0" distL="0" distR="0">
            <wp:extent cx="3228975" cy="4305300"/>
            <wp:effectExtent l="19050" t="0" r="9525" b="0"/>
            <wp:docPr id="15" name="Picture 14" descr="Media 3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300w.jpg"/>
                    <pic:cNvPicPr/>
                  </pic:nvPicPr>
                  <pic:blipFill>
                    <a:blip r:embed="rId12" cstate="print"/>
                    <a:stretch>
                      <a:fillRect/>
                    </a:stretch>
                  </pic:blipFill>
                  <pic:spPr>
                    <a:xfrm>
                      <a:off x="0" y="0"/>
                      <a:ext cx="3230994" cy="4307992"/>
                    </a:xfrm>
                    <a:prstGeom prst="rect">
                      <a:avLst/>
                    </a:prstGeom>
                  </pic:spPr>
                </pic:pic>
              </a:graphicData>
            </a:graphic>
          </wp:inline>
        </w:drawing>
      </w:r>
    </w:p>
    <w:p w:rsidR="007D1ADA" w:rsidRDefault="007D1ADA" w:rsidP="004A415D">
      <w:pPr>
        <w:rPr>
          <w:sz w:val="24"/>
          <w:szCs w:val="24"/>
        </w:rPr>
      </w:pPr>
      <w:r>
        <w:rPr>
          <w:sz w:val="24"/>
          <w:szCs w:val="24"/>
        </w:rPr>
        <w:t xml:space="preserve">(Fig </w:t>
      </w:r>
      <w:r w:rsidR="00AD7705">
        <w:rPr>
          <w:sz w:val="24"/>
          <w:szCs w:val="24"/>
        </w:rPr>
        <w:t>7</w:t>
      </w:r>
      <w:r>
        <w:rPr>
          <w:sz w:val="24"/>
          <w:szCs w:val="24"/>
        </w:rPr>
        <w:t>) Champion element (left), Challenger element (right)</w:t>
      </w:r>
    </w:p>
    <w:p w:rsidR="00603AB9" w:rsidRDefault="00E00726" w:rsidP="004A415D">
      <w:pPr>
        <w:rPr>
          <w:sz w:val="24"/>
          <w:szCs w:val="24"/>
        </w:rPr>
      </w:pPr>
      <w:r>
        <w:rPr>
          <w:noProof/>
          <w:sz w:val="24"/>
          <w:szCs w:val="24"/>
        </w:rPr>
        <w:drawing>
          <wp:inline distT="0" distB="0" distL="0" distR="0">
            <wp:extent cx="4352925" cy="3293713"/>
            <wp:effectExtent l="19050" t="0" r="9525" b="0"/>
            <wp:docPr id="8" name="Picture 7" descr="DeltaP vs 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taP vs Load.jpg"/>
                    <pic:cNvPicPr/>
                  </pic:nvPicPr>
                  <pic:blipFill>
                    <a:blip r:embed="rId13" cstate="print"/>
                    <a:stretch>
                      <a:fillRect/>
                    </a:stretch>
                  </pic:blipFill>
                  <pic:spPr>
                    <a:xfrm>
                      <a:off x="0" y="0"/>
                      <a:ext cx="4352925" cy="3293713"/>
                    </a:xfrm>
                    <a:prstGeom prst="rect">
                      <a:avLst/>
                    </a:prstGeom>
                  </pic:spPr>
                </pic:pic>
              </a:graphicData>
            </a:graphic>
          </wp:inline>
        </w:drawing>
      </w:r>
    </w:p>
    <w:p w:rsidR="00B718BC" w:rsidRDefault="00B718BC">
      <w:pPr>
        <w:rPr>
          <w:b/>
          <w:sz w:val="24"/>
          <w:szCs w:val="24"/>
          <w:u w:val="single"/>
        </w:rPr>
      </w:pPr>
      <w:r>
        <w:rPr>
          <w:sz w:val="24"/>
          <w:szCs w:val="24"/>
        </w:rPr>
        <w:t xml:space="preserve">(Fig </w:t>
      </w:r>
      <w:r w:rsidR="00AD7705">
        <w:rPr>
          <w:sz w:val="24"/>
          <w:szCs w:val="24"/>
        </w:rPr>
        <w:t>8</w:t>
      </w:r>
      <w:r>
        <w:rPr>
          <w:sz w:val="24"/>
          <w:szCs w:val="24"/>
        </w:rPr>
        <w:t xml:space="preserve">) Total filter pressure loss </w:t>
      </w:r>
      <w:proofErr w:type="spellStart"/>
      <w:r>
        <w:rPr>
          <w:sz w:val="24"/>
          <w:szCs w:val="24"/>
        </w:rPr>
        <w:t>vs</w:t>
      </w:r>
      <w:proofErr w:type="spellEnd"/>
      <w:r>
        <w:rPr>
          <w:sz w:val="24"/>
          <w:szCs w:val="24"/>
        </w:rPr>
        <w:t xml:space="preserve"> injected A3 Medium contaminant</w:t>
      </w:r>
    </w:p>
    <w:p w:rsidR="00577F05" w:rsidRDefault="00733041">
      <w:pPr>
        <w:rPr>
          <w:b/>
          <w:sz w:val="24"/>
          <w:szCs w:val="24"/>
          <w:u w:val="single"/>
        </w:rPr>
      </w:pPr>
      <w:r>
        <w:rPr>
          <w:noProof/>
          <w:sz w:val="24"/>
          <w:szCs w:val="24"/>
        </w:rPr>
        <w:lastRenderedPageBreak/>
        <w:drawing>
          <wp:inline distT="0" distB="0" distL="0" distR="0">
            <wp:extent cx="4410075" cy="3336956"/>
            <wp:effectExtent l="19050" t="0" r="9525" b="0"/>
            <wp:docPr id="9" name="Picture 8" descr="Filtration Efficien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ration Efficiency.jpg"/>
                    <pic:cNvPicPr/>
                  </pic:nvPicPr>
                  <pic:blipFill>
                    <a:blip r:embed="rId14" cstate="print"/>
                    <a:stretch>
                      <a:fillRect/>
                    </a:stretch>
                  </pic:blipFill>
                  <pic:spPr>
                    <a:xfrm>
                      <a:off x="0" y="0"/>
                      <a:ext cx="4413394" cy="3339467"/>
                    </a:xfrm>
                    <a:prstGeom prst="rect">
                      <a:avLst/>
                    </a:prstGeom>
                  </pic:spPr>
                </pic:pic>
              </a:graphicData>
            </a:graphic>
          </wp:inline>
        </w:drawing>
      </w:r>
    </w:p>
    <w:p w:rsidR="00B718BC" w:rsidRPr="00B718BC" w:rsidRDefault="00B718BC">
      <w:pPr>
        <w:rPr>
          <w:sz w:val="24"/>
          <w:szCs w:val="24"/>
        </w:rPr>
      </w:pPr>
      <w:r>
        <w:rPr>
          <w:sz w:val="24"/>
          <w:szCs w:val="24"/>
        </w:rPr>
        <w:t xml:space="preserve">(Fig </w:t>
      </w:r>
      <w:r w:rsidR="00AD7705">
        <w:rPr>
          <w:sz w:val="24"/>
          <w:szCs w:val="24"/>
        </w:rPr>
        <w:t>9</w:t>
      </w:r>
      <w:r>
        <w:rPr>
          <w:sz w:val="24"/>
          <w:szCs w:val="24"/>
        </w:rPr>
        <w:t xml:space="preserve"> </w:t>
      </w:r>
      <w:r w:rsidR="00884612">
        <w:rPr>
          <w:sz w:val="24"/>
          <w:szCs w:val="24"/>
        </w:rPr>
        <w:t>Cumulative average filtration efficiency, all filters</w:t>
      </w:r>
    </w:p>
    <w:p w:rsidR="00357ECE" w:rsidRDefault="00357ECE">
      <w:pPr>
        <w:rPr>
          <w:b/>
          <w:sz w:val="24"/>
          <w:szCs w:val="24"/>
        </w:rPr>
      </w:pPr>
    </w:p>
    <w:p w:rsidR="00B718BC" w:rsidRDefault="00884612">
      <w:pPr>
        <w:rPr>
          <w:b/>
          <w:sz w:val="24"/>
          <w:szCs w:val="24"/>
        </w:rPr>
      </w:pPr>
      <w:r w:rsidRPr="00884612">
        <w:rPr>
          <w:b/>
          <w:sz w:val="24"/>
          <w:szCs w:val="24"/>
        </w:rPr>
        <w:t>So What Is Good Enough?</w:t>
      </w:r>
    </w:p>
    <w:p w:rsidR="005E7AF4" w:rsidRDefault="00402DA9" w:rsidP="00D056A2">
      <w:pPr>
        <w:rPr>
          <w:sz w:val="24"/>
          <w:szCs w:val="24"/>
        </w:rPr>
      </w:pPr>
      <w:r>
        <w:rPr>
          <w:sz w:val="24"/>
          <w:szCs w:val="24"/>
        </w:rPr>
        <w:t xml:space="preserve">Although reference literature clearly </w:t>
      </w:r>
      <w:r w:rsidR="002C732B">
        <w:rPr>
          <w:sz w:val="24"/>
          <w:szCs w:val="24"/>
        </w:rPr>
        <w:t>show</w:t>
      </w:r>
      <w:r>
        <w:rPr>
          <w:sz w:val="24"/>
          <w:szCs w:val="24"/>
        </w:rPr>
        <w:t>s</w:t>
      </w:r>
      <w:r w:rsidR="002C732B">
        <w:rPr>
          <w:sz w:val="24"/>
          <w:szCs w:val="24"/>
        </w:rPr>
        <w:t xml:space="preserve"> high efficiency </w:t>
      </w:r>
      <w:r w:rsidR="00A57203">
        <w:rPr>
          <w:sz w:val="24"/>
          <w:szCs w:val="24"/>
        </w:rPr>
        <w:t xml:space="preserve">oil </w:t>
      </w:r>
      <w:r>
        <w:rPr>
          <w:sz w:val="24"/>
          <w:szCs w:val="24"/>
        </w:rPr>
        <w:t xml:space="preserve">filtration </w:t>
      </w:r>
      <w:r w:rsidR="00F661AD">
        <w:rPr>
          <w:sz w:val="24"/>
          <w:szCs w:val="24"/>
        </w:rPr>
        <w:t xml:space="preserve">significantly reduces </w:t>
      </w:r>
      <w:r w:rsidR="00A57203">
        <w:rPr>
          <w:sz w:val="24"/>
          <w:szCs w:val="24"/>
        </w:rPr>
        <w:t>wear,</w:t>
      </w:r>
      <w:r w:rsidR="00B930D6">
        <w:rPr>
          <w:sz w:val="24"/>
          <w:szCs w:val="24"/>
        </w:rPr>
        <w:t xml:space="preserve"> </w:t>
      </w:r>
      <w:r w:rsidR="00A57203">
        <w:rPr>
          <w:sz w:val="24"/>
          <w:szCs w:val="24"/>
        </w:rPr>
        <w:t xml:space="preserve">the practical </w:t>
      </w:r>
      <w:r w:rsidR="00147210">
        <w:rPr>
          <w:sz w:val="24"/>
          <w:szCs w:val="24"/>
        </w:rPr>
        <w:t xml:space="preserve">benefit </w:t>
      </w:r>
      <w:r w:rsidR="00B930D6">
        <w:rPr>
          <w:sz w:val="24"/>
          <w:szCs w:val="24"/>
        </w:rPr>
        <w:t>depends on the operating environment.</w:t>
      </w:r>
      <w:r w:rsidR="002C732B">
        <w:rPr>
          <w:sz w:val="24"/>
          <w:szCs w:val="24"/>
        </w:rPr>
        <w:t xml:space="preserve">  </w:t>
      </w:r>
      <w:r w:rsidR="006F7EBA">
        <w:rPr>
          <w:sz w:val="24"/>
          <w:szCs w:val="24"/>
        </w:rPr>
        <w:t xml:space="preserve">Dirty air, sand on the ramp, maybe a little rust?  Run the best filter you can find.  </w:t>
      </w:r>
      <w:r w:rsidR="002A1382">
        <w:rPr>
          <w:sz w:val="24"/>
          <w:szCs w:val="24"/>
        </w:rPr>
        <w:t xml:space="preserve"> However, g</w:t>
      </w:r>
      <w:r w:rsidR="002C732B">
        <w:rPr>
          <w:sz w:val="24"/>
          <w:szCs w:val="24"/>
        </w:rPr>
        <w:t xml:space="preserve">iven </w:t>
      </w:r>
      <w:r w:rsidR="007D1ADA">
        <w:rPr>
          <w:sz w:val="24"/>
          <w:szCs w:val="24"/>
        </w:rPr>
        <w:t xml:space="preserve">minimal </w:t>
      </w:r>
      <w:r w:rsidR="002C732B">
        <w:rPr>
          <w:sz w:val="24"/>
          <w:szCs w:val="24"/>
        </w:rPr>
        <w:t xml:space="preserve">airborne dust and limited corrosion, our engines do fine with limited filtration.  </w:t>
      </w:r>
      <w:r w:rsidR="00CB2CD9">
        <w:rPr>
          <w:sz w:val="24"/>
          <w:szCs w:val="24"/>
        </w:rPr>
        <w:t xml:space="preserve">Many </w:t>
      </w:r>
      <w:r w:rsidR="002C732B">
        <w:rPr>
          <w:sz w:val="24"/>
          <w:szCs w:val="24"/>
        </w:rPr>
        <w:t xml:space="preserve">make TBO with nothing </w:t>
      </w:r>
      <w:r w:rsidR="005E7AF4">
        <w:rPr>
          <w:sz w:val="24"/>
          <w:szCs w:val="24"/>
        </w:rPr>
        <w:t xml:space="preserve">more than a </w:t>
      </w:r>
      <w:r w:rsidR="00FE7F08">
        <w:rPr>
          <w:sz w:val="24"/>
          <w:szCs w:val="24"/>
        </w:rPr>
        <w:t xml:space="preserve">strainer </w:t>
      </w:r>
      <w:r w:rsidR="005E7AF4">
        <w:rPr>
          <w:sz w:val="24"/>
          <w:szCs w:val="24"/>
        </w:rPr>
        <w:t xml:space="preserve">screen.  </w:t>
      </w:r>
      <w:r w:rsidR="002C732B">
        <w:rPr>
          <w:sz w:val="24"/>
          <w:szCs w:val="24"/>
        </w:rPr>
        <w:t xml:space="preserve">It catches the big stuff, and it buys </w:t>
      </w:r>
      <w:r w:rsidR="005E7AF4">
        <w:rPr>
          <w:sz w:val="24"/>
          <w:szCs w:val="24"/>
        </w:rPr>
        <w:t xml:space="preserve">time when things go wrong.  </w:t>
      </w:r>
      <w:r w:rsidR="00FE7F08">
        <w:rPr>
          <w:sz w:val="24"/>
          <w:szCs w:val="24"/>
        </w:rPr>
        <w:t xml:space="preserve">The </w:t>
      </w:r>
      <w:r w:rsidR="005D57B4">
        <w:rPr>
          <w:sz w:val="24"/>
          <w:szCs w:val="24"/>
        </w:rPr>
        <w:t xml:space="preserve">25 hour </w:t>
      </w:r>
      <w:r w:rsidR="00FE7F08">
        <w:rPr>
          <w:sz w:val="24"/>
          <w:szCs w:val="24"/>
        </w:rPr>
        <w:t>oil change re</w:t>
      </w:r>
      <w:r w:rsidR="005E7AF4">
        <w:rPr>
          <w:sz w:val="24"/>
          <w:szCs w:val="24"/>
        </w:rPr>
        <w:t>moves the small particles.</w:t>
      </w:r>
    </w:p>
    <w:p w:rsidR="008161D5" w:rsidRDefault="005E7AF4" w:rsidP="00EC3AF9">
      <w:pPr>
        <w:rPr>
          <w:sz w:val="24"/>
          <w:szCs w:val="24"/>
        </w:rPr>
      </w:pPr>
      <w:r>
        <w:rPr>
          <w:sz w:val="24"/>
          <w:szCs w:val="24"/>
        </w:rPr>
        <w:t>Increasing the change interval require</w:t>
      </w:r>
      <w:r w:rsidR="002A1382">
        <w:rPr>
          <w:sz w:val="24"/>
          <w:szCs w:val="24"/>
        </w:rPr>
        <w:t>s</w:t>
      </w:r>
      <w:r>
        <w:rPr>
          <w:sz w:val="24"/>
          <w:szCs w:val="24"/>
        </w:rPr>
        <w:t xml:space="preserve"> better</w:t>
      </w:r>
      <w:r w:rsidR="002C732B">
        <w:rPr>
          <w:sz w:val="24"/>
          <w:szCs w:val="24"/>
        </w:rPr>
        <w:t xml:space="preserve"> </w:t>
      </w:r>
      <w:r>
        <w:rPr>
          <w:sz w:val="24"/>
          <w:szCs w:val="24"/>
        </w:rPr>
        <w:t>fine filtration</w:t>
      </w:r>
      <w:r w:rsidR="00CB2CD9">
        <w:rPr>
          <w:sz w:val="24"/>
          <w:szCs w:val="24"/>
        </w:rPr>
        <w:t xml:space="preserve">, as oil </w:t>
      </w:r>
      <w:r w:rsidR="002A1382">
        <w:rPr>
          <w:sz w:val="24"/>
          <w:szCs w:val="24"/>
        </w:rPr>
        <w:t xml:space="preserve">alone </w:t>
      </w:r>
      <w:r w:rsidR="00CB2CD9">
        <w:rPr>
          <w:sz w:val="24"/>
          <w:szCs w:val="24"/>
        </w:rPr>
        <w:t>c</w:t>
      </w:r>
      <w:r w:rsidR="002A1382">
        <w:rPr>
          <w:sz w:val="24"/>
          <w:szCs w:val="24"/>
        </w:rPr>
        <w:t xml:space="preserve">an't </w:t>
      </w:r>
      <w:r w:rsidR="00CB2CD9">
        <w:rPr>
          <w:sz w:val="24"/>
          <w:szCs w:val="24"/>
        </w:rPr>
        <w:t>carry the dirt load</w:t>
      </w:r>
      <w:r w:rsidR="002A1382">
        <w:rPr>
          <w:sz w:val="24"/>
          <w:szCs w:val="24"/>
        </w:rPr>
        <w:t>.</w:t>
      </w:r>
      <w:r>
        <w:rPr>
          <w:sz w:val="24"/>
          <w:szCs w:val="24"/>
        </w:rPr>
        <w:t xml:space="preserve">  </w:t>
      </w:r>
      <w:r w:rsidR="00FE7F08">
        <w:rPr>
          <w:sz w:val="24"/>
          <w:szCs w:val="24"/>
        </w:rPr>
        <w:t>In 1975, when ARP 1400B was first adopted, spin</w:t>
      </w:r>
      <w:r w:rsidR="00EC3AF9">
        <w:rPr>
          <w:sz w:val="24"/>
          <w:szCs w:val="24"/>
        </w:rPr>
        <w:t>-on</w:t>
      </w:r>
      <w:r w:rsidR="00FE7F08">
        <w:rPr>
          <w:sz w:val="24"/>
          <w:szCs w:val="24"/>
        </w:rPr>
        <w:t xml:space="preserve"> filters were </w:t>
      </w:r>
      <w:r w:rsidR="00EC3AF9">
        <w:rPr>
          <w:sz w:val="24"/>
          <w:szCs w:val="24"/>
        </w:rPr>
        <w:t xml:space="preserve">only </w:t>
      </w:r>
      <w:r w:rsidR="00FE7F08">
        <w:rPr>
          <w:sz w:val="24"/>
          <w:szCs w:val="24"/>
        </w:rPr>
        <w:t xml:space="preserve">20 </w:t>
      </w:r>
      <w:r w:rsidR="00EC3AF9">
        <w:rPr>
          <w:sz w:val="24"/>
          <w:szCs w:val="24"/>
        </w:rPr>
        <w:t xml:space="preserve">years into </w:t>
      </w:r>
      <w:r w:rsidR="005D57B4">
        <w:rPr>
          <w:sz w:val="24"/>
          <w:szCs w:val="24"/>
        </w:rPr>
        <w:t xml:space="preserve">general </w:t>
      </w:r>
      <w:r w:rsidR="00FE7F08">
        <w:rPr>
          <w:sz w:val="24"/>
          <w:szCs w:val="24"/>
        </w:rPr>
        <w:t>acceptance on new cars</w:t>
      </w:r>
      <w:r w:rsidR="00EC3AF9">
        <w:rPr>
          <w:sz w:val="24"/>
          <w:szCs w:val="24"/>
        </w:rPr>
        <w:t xml:space="preserve">.  </w:t>
      </w:r>
      <w:r w:rsidR="00CB2CD9">
        <w:rPr>
          <w:sz w:val="24"/>
          <w:szCs w:val="24"/>
        </w:rPr>
        <w:t xml:space="preserve">The 1400B </w:t>
      </w:r>
      <w:r w:rsidR="00EC3AF9">
        <w:rPr>
          <w:sz w:val="24"/>
          <w:szCs w:val="24"/>
        </w:rPr>
        <w:t>standard of 75% @ 25µm and 9</w:t>
      </w:r>
      <w:r w:rsidR="001D52A3">
        <w:rPr>
          <w:sz w:val="24"/>
          <w:szCs w:val="24"/>
        </w:rPr>
        <w:t>0</w:t>
      </w:r>
      <w:r w:rsidR="00EC3AF9">
        <w:rPr>
          <w:sz w:val="24"/>
          <w:szCs w:val="24"/>
        </w:rPr>
        <w:t>% at 40µm was state of the art.  It allowed aircraft oil change intervals to extend to the automotive standard o</w:t>
      </w:r>
      <w:r w:rsidR="005D57B4">
        <w:rPr>
          <w:sz w:val="24"/>
          <w:szCs w:val="24"/>
        </w:rPr>
        <w:t xml:space="preserve">f the time, about </w:t>
      </w:r>
      <w:r w:rsidR="00397E44">
        <w:rPr>
          <w:sz w:val="24"/>
          <w:szCs w:val="24"/>
        </w:rPr>
        <w:t>2500</w:t>
      </w:r>
      <w:r w:rsidR="005D57B4">
        <w:rPr>
          <w:sz w:val="24"/>
          <w:szCs w:val="24"/>
        </w:rPr>
        <w:t xml:space="preserve"> miles</w:t>
      </w:r>
      <w:r w:rsidR="00397E44">
        <w:rPr>
          <w:sz w:val="24"/>
          <w:szCs w:val="24"/>
        </w:rPr>
        <w:t xml:space="preserve"> for "severe use"</w:t>
      </w:r>
      <w:r w:rsidR="00A437D9">
        <w:rPr>
          <w:sz w:val="24"/>
          <w:szCs w:val="24"/>
        </w:rPr>
        <w:t xml:space="preserve">, </w:t>
      </w:r>
      <w:r w:rsidR="00397E44">
        <w:rPr>
          <w:sz w:val="24"/>
          <w:szCs w:val="24"/>
        </w:rPr>
        <w:t>50 hours at 50 mph.</w:t>
      </w:r>
      <w:r w:rsidR="005D57B4">
        <w:rPr>
          <w:sz w:val="24"/>
          <w:szCs w:val="24"/>
        </w:rPr>
        <w:t xml:space="preserve">   </w:t>
      </w:r>
    </w:p>
    <w:p w:rsidR="006F7EBA" w:rsidRDefault="002C732B" w:rsidP="00D056A2">
      <w:pPr>
        <w:rPr>
          <w:sz w:val="24"/>
          <w:szCs w:val="24"/>
        </w:rPr>
      </w:pPr>
      <w:r>
        <w:rPr>
          <w:sz w:val="24"/>
          <w:szCs w:val="24"/>
        </w:rPr>
        <w:t>Our next c</w:t>
      </w:r>
      <w:r w:rsidR="00397E44">
        <w:rPr>
          <w:sz w:val="24"/>
          <w:szCs w:val="24"/>
        </w:rPr>
        <w:t xml:space="preserve">ulture shift is </w:t>
      </w:r>
      <w:r>
        <w:rPr>
          <w:sz w:val="24"/>
          <w:szCs w:val="24"/>
        </w:rPr>
        <w:t>on the way.</w:t>
      </w:r>
      <w:r w:rsidR="00CB2CD9">
        <w:rPr>
          <w:sz w:val="24"/>
          <w:szCs w:val="24"/>
        </w:rPr>
        <w:t xml:space="preserve">  </w:t>
      </w:r>
      <w:r w:rsidR="00397E44">
        <w:rPr>
          <w:sz w:val="24"/>
          <w:szCs w:val="24"/>
        </w:rPr>
        <w:t>Lycoming Service Letter L270 already approves 100 hour oil changes with continuous use of an approved unleaded fuel, after the initial 50 hour change.</w:t>
      </w:r>
      <w:r w:rsidR="00CB2CD9">
        <w:rPr>
          <w:sz w:val="24"/>
          <w:szCs w:val="24"/>
        </w:rPr>
        <w:t xml:space="preserve">  The interesting detail is the filter requirement, which remains at 50 hours.</w:t>
      </w:r>
      <w:r w:rsidR="006F7EBA">
        <w:rPr>
          <w:sz w:val="24"/>
          <w:szCs w:val="24"/>
        </w:rPr>
        <w:t xml:space="preserve">  That too will change, </w:t>
      </w:r>
      <w:r w:rsidR="001D52A3">
        <w:rPr>
          <w:sz w:val="24"/>
          <w:szCs w:val="24"/>
        </w:rPr>
        <w:t xml:space="preserve">when </w:t>
      </w:r>
      <w:r w:rsidR="006F7EBA">
        <w:rPr>
          <w:sz w:val="24"/>
          <w:szCs w:val="24"/>
        </w:rPr>
        <w:t xml:space="preserve">the </w:t>
      </w:r>
      <w:r w:rsidR="001D52A3">
        <w:rPr>
          <w:sz w:val="24"/>
          <w:szCs w:val="24"/>
        </w:rPr>
        <w:t xml:space="preserve">aircraft </w:t>
      </w:r>
      <w:r w:rsidR="006F7EBA">
        <w:rPr>
          <w:sz w:val="24"/>
          <w:szCs w:val="24"/>
        </w:rPr>
        <w:t>industry adopts synthetic filter media...eventually</w:t>
      </w:r>
      <w:r w:rsidR="001D52A3">
        <w:rPr>
          <w:sz w:val="24"/>
          <w:szCs w:val="24"/>
        </w:rPr>
        <w:t xml:space="preserve">. </w:t>
      </w:r>
      <w:r w:rsidR="00871A0B">
        <w:rPr>
          <w:sz w:val="24"/>
          <w:szCs w:val="24"/>
        </w:rPr>
        <w:t xml:space="preserve"> </w:t>
      </w:r>
    </w:p>
    <w:p w:rsidR="002A1382" w:rsidRDefault="002A1382" w:rsidP="00D056A2">
      <w:pPr>
        <w:rPr>
          <w:sz w:val="24"/>
          <w:szCs w:val="24"/>
        </w:rPr>
      </w:pPr>
      <w:r>
        <w:rPr>
          <w:sz w:val="24"/>
          <w:szCs w:val="24"/>
        </w:rPr>
        <w:t>DH</w:t>
      </w:r>
    </w:p>
    <w:p w:rsidR="006F7EBA" w:rsidRDefault="003F77E3" w:rsidP="00D056A2">
      <w:pPr>
        <w:rPr>
          <w:sz w:val="24"/>
          <w:szCs w:val="24"/>
        </w:rPr>
      </w:pPr>
      <w:r>
        <w:rPr>
          <w:sz w:val="24"/>
          <w:szCs w:val="24"/>
        </w:rPr>
        <w:t>END OF MAIN ARTICLE</w:t>
      </w:r>
    </w:p>
    <w:p w:rsidR="007F29F9" w:rsidRDefault="00CB2CD9" w:rsidP="00D056A2">
      <w:pPr>
        <w:rPr>
          <w:sz w:val="24"/>
          <w:szCs w:val="24"/>
        </w:rPr>
      </w:pPr>
      <w:r>
        <w:rPr>
          <w:sz w:val="24"/>
          <w:szCs w:val="24"/>
        </w:rPr>
        <w:t xml:space="preserve">    </w:t>
      </w:r>
      <w:r w:rsidR="00397E44">
        <w:rPr>
          <w:sz w:val="24"/>
          <w:szCs w:val="24"/>
        </w:rPr>
        <w:t xml:space="preserve"> </w:t>
      </w:r>
    </w:p>
    <w:p w:rsidR="007F29F9" w:rsidRDefault="007F29F9" w:rsidP="00D056A2">
      <w:pPr>
        <w:rPr>
          <w:sz w:val="24"/>
          <w:szCs w:val="24"/>
        </w:rPr>
      </w:pPr>
    </w:p>
    <w:p w:rsidR="00243F34" w:rsidRPr="00243F34" w:rsidRDefault="00147210" w:rsidP="00D056A2">
      <w:pPr>
        <w:rPr>
          <w:sz w:val="24"/>
          <w:szCs w:val="24"/>
        </w:rPr>
      </w:pPr>
      <w:r>
        <w:rPr>
          <w:sz w:val="24"/>
          <w:szCs w:val="24"/>
        </w:rPr>
        <w:lastRenderedPageBreak/>
        <w:t xml:space="preserve">  </w:t>
      </w:r>
    </w:p>
    <w:p w:rsidR="0010324B" w:rsidRPr="00A3701F" w:rsidRDefault="00A3701F">
      <w:pPr>
        <w:rPr>
          <w:b/>
          <w:sz w:val="24"/>
          <w:szCs w:val="24"/>
          <w:u w:val="single"/>
        </w:rPr>
      </w:pPr>
      <w:r w:rsidRPr="00A3701F">
        <w:rPr>
          <w:b/>
          <w:sz w:val="24"/>
          <w:szCs w:val="24"/>
          <w:u w:val="single"/>
        </w:rPr>
        <w:t>S</w:t>
      </w:r>
      <w:r w:rsidR="0010324B" w:rsidRPr="00A3701F">
        <w:rPr>
          <w:b/>
          <w:sz w:val="24"/>
          <w:szCs w:val="24"/>
          <w:u w:val="single"/>
        </w:rPr>
        <w:t>idebar</w:t>
      </w:r>
      <w:r w:rsidR="003F77E3">
        <w:rPr>
          <w:b/>
          <w:sz w:val="24"/>
          <w:szCs w:val="24"/>
          <w:u w:val="single"/>
        </w:rPr>
        <w:t xml:space="preserve"> 1</w:t>
      </w:r>
    </w:p>
    <w:p w:rsidR="0010324B" w:rsidRDefault="0010324B">
      <w:pPr>
        <w:rPr>
          <w:b/>
          <w:sz w:val="28"/>
          <w:szCs w:val="28"/>
          <w:u w:val="single"/>
        </w:rPr>
      </w:pPr>
      <w:r>
        <w:rPr>
          <w:b/>
          <w:sz w:val="28"/>
          <w:szCs w:val="28"/>
          <w:u w:val="single"/>
        </w:rPr>
        <w:t>The Standards</w:t>
      </w:r>
    </w:p>
    <w:p w:rsidR="00AE15ED" w:rsidRDefault="004E6A74">
      <w:pPr>
        <w:rPr>
          <w:sz w:val="24"/>
          <w:szCs w:val="24"/>
        </w:rPr>
      </w:pPr>
      <w:r>
        <w:rPr>
          <w:sz w:val="24"/>
          <w:szCs w:val="24"/>
        </w:rPr>
        <w:t xml:space="preserve">We live on a connected planet.  </w:t>
      </w:r>
      <w:r w:rsidR="00AE15ED">
        <w:rPr>
          <w:sz w:val="24"/>
          <w:szCs w:val="24"/>
        </w:rPr>
        <w:t>Although n</w:t>
      </w:r>
      <w:r>
        <w:rPr>
          <w:sz w:val="24"/>
          <w:szCs w:val="24"/>
        </w:rPr>
        <w:t>ational preferences remain</w:t>
      </w:r>
      <w:r w:rsidR="00AE15ED">
        <w:rPr>
          <w:sz w:val="24"/>
          <w:szCs w:val="24"/>
        </w:rPr>
        <w:t xml:space="preserve">, </w:t>
      </w:r>
      <w:r>
        <w:rPr>
          <w:sz w:val="24"/>
          <w:szCs w:val="24"/>
        </w:rPr>
        <w:t xml:space="preserve">worldwide technical exchange requires common standards, the </w:t>
      </w:r>
      <w:r w:rsidR="001D5954">
        <w:rPr>
          <w:sz w:val="24"/>
          <w:szCs w:val="24"/>
        </w:rPr>
        <w:t xml:space="preserve">codified </w:t>
      </w:r>
      <w:r>
        <w:rPr>
          <w:sz w:val="24"/>
          <w:szCs w:val="24"/>
        </w:rPr>
        <w:t>consensus of experts in a particular field.   Standards organizations provid</w:t>
      </w:r>
      <w:r w:rsidR="008847DE">
        <w:rPr>
          <w:sz w:val="24"/>
          <w:szCs w:val="24"/>
        </w:rPr>
        <w:t>e</w:t>
      </w:r>
      <w:r>
        <w:rPr>
          <w:sz w:val="24"/>
          <w:szCs w:val="24"/>
        </w:rPr>
        <w:t xml:space="preserve"> the methodology to create and publish</w:t>
      </w:r>
      <w:r w:rsidR="001D5954">
        <w:rPr>
          <w:sz w:val="24"/>
          <w:szCs w:val="24"/>
        </w:rPr>
        <w:t xml:space="preserve"> </w:t>
      </w:r>
      <w:r w:rsidR="00482F29">
        <w:rPr>
          <w:sz w:val="24"/>
          <w:szCs w:val="24"/>
        </w:rPr>
        <w:t xml:space="preserve">carefully </w:t>
      </w:r>
      <w:r w:rsidR="00C01D6E">
        <w:rPr>
          <w:sz w:val="24"/>
          <w:szCs w:val="24"/>
        </w:rPr>
        <w:t xml:space="preserve">defined </w:t>
      </w:r>
      <w:r w:rsidR="001D5954">
        <w:rPr>
          <w:sz w:val="24"/>
          <w:szCs w:val="24"/>
        </w:rPr>
        <w:t>agreements.</w:t>
      </w:r>
      <w:r w:rsidR="00AE15ED">
        <w:rPr>
          <w:sz w:val="24"/>
          <w:szCs w:val="24"/>
        </w:rPr>
        <w:t xml:space="preserve">  </w:t>
      </w:r>
      <w:r w:rsidR="008847DE">
        <w:rPr>
          <w:sz w:val="24"/>
          <w:szCs w:val="24"/>
        </w:rPr>
        <w:t xml:space="preserve">Without them, </w:t>
      </w:r>
      <w:r w:rsidR="00AE15ED">
        <w:rPr>
          <w:sz w:val="24"/>
          <w:szCs w:val="24"/>
        </w:rPr>
        <w:t>standard</w:t>
      </w:r>
      <w:r w:rsidR="008847DE">
        <w:rPr>
          <w:sz w:val="24"/>
          <w:szCs w:val="24"/>
        </w:rPr>
        <w:t>s</w:t>
      </w:r>
      <w:r w:rsidR="00AE15ED">
        <w:rPr>
          <w:sz w:val="24"/>
          <w:szCs w:val="24"/>
        </w:rPr>
        <w:t xml:space="preserve"> </w:t>
      </w:r>
      <w:r w:rsidR="008847DE">
        <w:rPr>
          <w:sz w:val="24"/>
          <w:szCs w:val="24"/>
        </w:rPr>
        <w:t>are</w:t>
      </w:r>
      <w:r w:rsidR="00AE15ED">
        <w:rPr>
          <w:sz w:val="24"/>
          <w:szCs w:val="24"/>
        </w:rPr>
        <w:t xml:space="preserve"> </w:t>
      </w:r>
      <w:r w:rsidR="00AE15ED" w:rsidRPr="00AE15ED">
        <w:rPr>
          <w:i/>
          <w:sz w:val="24"/>
          <w:szCs w:val="24"/>
        </w:rPr>
        <w:t>de facto</w:t>
      </w:r>
      <w:r w:rsidR="00AE15ED" w:rsidRPr="00C01D6E">
        <w:rPr>
          <w:sz w:val="24"/>
          <w:szCs w:val="24"/>
        </w:rPr>
        <w:t xml:space="preserve">, </w:t>
      </w:r>
      <w:r w:rsidR="00C01D6E" w:rsidRPr="00C01D6E">
        <w:rPr>
          <w:sz w:val="24"/>
          <w:szCs w:val="24"/>
        </w:rPr>
        <w:t xml:space="preserve">i.e. generally accepted, however </w:t>
      </w:r>
      <w:r w:rsidR="00C01D6E">
        <w:rPr>
          <w:sz w:val="24"/>
          <w:szCs w:val="24"/>
        </w:rPr>
        <w:t xml:space="preserve">imprecise.  </w:t>
      </w:r>
      <w:r w:rsidR="00AE15ED">
        <w:rPr>
          <w:sz w:val="24"/>
          <w:szCs w:val="24"/>
        </w:rPr>
        <w:t xml:space="preserve">Consider the cubit, a </w:t>
      </w:r>
      <w:r w:rsidR="001D5954">
        <w:rPr>
          <w:sz w:val="24"/>
          <w:szCs w:val="24"/>
        </w:rPr>
        <w:t xml:space="preserve">ancient </w:t>
      </w:r>
      <w:r w:rsidR="00AE15ED">
        <w:rPr>
          <w:sz w:val="24"/>
          <w:szCs w:val="24"/>
        </w:rPr>
        <w:t>practical measure.  Almost everyone had a forearm</w:t>
      </w:r>
      <w:r w:rsidR="001D5954">
        <w:rPr>
          <w:sz w:val="24"/>
          <w:szCs w:val="24"/>
        </w:rPr>
        <w:t xml:space="preserve"> or two</w:t>
      </w:r>
      <w:r w:rsidR="00007D4F">
        <w:rPr>
          <w:sz w:val="24"/>
          <w:szCs w:val="24"/>
        </w:rPr>
        <w:t>, even if they were not all the same.</w:t>
      </w:r>
      <w:r w:rsidR="00AE15ED">
        <w:rPr>
          <w:sz w:val="24"/>
          <w:szCs w:val="24"/>
        </w:rPr>
        <w:t xml:space="preserve"> </w:t>
      </w:r>
    </w:p>
    <w:p w:rsidR="00E76481" w:rsidRDefault="001D5954" w:rsidP="00F37EC9">
      <w:pPr>
        <w:rPr>
          <w:sz w:val="24"/>
          <w:szCs w:val="24"/>
        </w:rPr>
      </w:pPr>
      <w:r>
        <w:rPr>
          <w:sz w:val="24"/>
          <w:szCs w:val="24"/>
        </w:rPr>
        <w:t xml:space="preserve">There is no limit on the number of standards organizations, </w:t>
      </w:r>
      <w:r w:rsidR="00C05DE3">
        <w:rPr>
          <w:sz w:val="24"/>
          <w:szCs w:val="24"/>
        </w:rPr>
        <w:t xml:space="preserve">given </w:t>
      </w:r>
      <w:r>
        <w:rPr>
          <w:sz w:val="24"/>
          <w:szCs w:val="24"/>
        </w:rPr>
        <w:t xml:space="preserve">they form to underpin each new area of technology.  </w:t>
      </w:r>
      <w:r w:rsidR="008847DE">
        <w:rPr>
          <w:sz w:val="24"/>
          <w:szCs w:val="24"/>
        </w:rPr>
        <w:t xml:space="preserve">The three largest are the International Organization for Standardization (ISO), the </w:t>
      </w:r>
      <w:r w:rsidR="008847DE" w:rsidRPr="008847DE">
        <w:rPr>
          <w:sz w:val="24"/>
          <w:szCs w:val="24"/>
        </w:rPr>
        <w:t xml:space="preserve">International </w:t>
      </w:r>
      <w:proofErr w:type="spellStart"/>
      <w:r w:rsidR="008847DE" w:rsidRPr="008847DE">
        <w:rPr>
          <w:sz w:val="24"/>
          <w:szCs w:val="24"/>
        </w:rPr>
        <w:t>Electrotechnical</w:t>
      </w:r>
      <w:proofErr w:type="spellEnd"/>
      <w:r w:rsidR="008847DE" w:rsidRPr="008847DE">
        <w:rPr>
          <w:sz w:val="24"/>
          <w:szCs w:val="24"/>
        </w:rPr>
        <w:t xml:space="preserve"> Commission (IEC</w:t>
      </w:r>
      <w:r w:rsidR="008847DE">
        <w:rPr>
          <w:sz w:val="24"/>
          <w:szCs w:val="24"/>
        </w:rPr>
        <w:t>), and the</w:t>
      </w:r>
      <w:r w:rsidR="00007D4F">
        <w:rPr>
          <w:sz w:val="24"/>
          <w:szCs w:val="24"/>
        </w:rPr>
        <w:t xml:space="preserve"> </w:t>
      </w:r>
      <w:r w:rsidR="00007D4F" w:rsidRPr="00007D4F">
        <w:rPr>
          <w:sz w:val="24"/>
          <w:szCs w:val="24"/>
        </w:rPr>
        <w:t>International</w:t>
      </w:r>
      <w:r w:rsidR="00007D4F">
        <w:rPr>
          <w:sz w:val="24"/>
          <w:szCs w:val="24"/>
        </w:rPr>
        <w:t xml:space="preserve"> </w:t>
      </w:r>
      <w:r w:rsidR="00007D4F" w:rsidRPr="00007D4F">
        <w:rPr>
          <w:sz w:val="24"/>
          <w:szCs w:val="24"/>
        </w:rPr>
        <w:t>Telecommunication Union (ITU</w:t>
      </w:r>
      <w:r w:rsidR="00007D4F">
        <w:rPr>
          <w:sz w:val="24"/>
          <w:szCs w:val="24"/>
        </w:rPr>
        <w:t>).  All are based in Geneva</w:t>
      </w:r>
      <w:r w:rsidR="00840FA2">
        <w:rPr>
          <w:sz w:val="24"/>
          <w:szCs w:val="24"/>
        </w:rPr>
        <w:t>.   In additio</w:t>
      </w:r>
      <w:r w:rsidR="00C01D6E">
        <w:rPr>
          <w:sz w:val="24"/>
          <w:szCs w:val="24"/>
        </w:rPr>
        <w:t xml:space="preserve">n, there are dozens of </w:t>
      </w:r>
      <w:r w:rsidR="00840FA2">
        <w:rPr>
          <w:sz w:val="24"/>
          <w:szCs w:val="24"/>
        </w:rPr>
        <w:t>regional</w:t>
      </w:r>
      <w:r w:rsidR="00C01D6E">
        <w:rPr>
          <w:sz w:val="24"/>
          <w:szCs w:val="24"/>
        </w:rPr>
        <w:t xml:space="preserve"> </w:t>
      </w:r>
      <w:r w:rsidR="007E0CC0">
        <w:rPr>
          <w:sz w:val="24"/>
          <w:szCs w:val="24"/>
        </w:rPr>
        <w:t xml:space="preserve">and national </w:t>
      </w:r>
      <w:r w:rsidR="00840FA2">
        <w:rPr>
          <w:sz w:val="24"/>
          <w:szCs w:val="24"/>
        </w:rPr>
        <w:t>organizations.</w:t>
      </w:r>
      <w:r w:rsidR="00032B4B">
        <w:rPr>
          <w:sz w:val="24"/>
          <w:szCs w:val="24"/>
        </w:rPr>
        <w:t xml:space="preserve">  </w:t>
      </w:r>
      <w:r w:rsidR="00F37EC9">
        <w:rPr>
          <w:sz w:val="24"/>
          <w:szCs w:val="24"/>
        </w:rPr>
        <w:t xml:space="preserve">The </w:t>
      </w:r>
      <w:r w:rsidR="006804C3">
        <w:rPr>
          <w:sz w:val="24"/>
          <w:szCs w:val="24"/>
        </w:rPr>
        <w:t xml:space="preserve">relationships </w:t>
      </w:r>
      <w:r w:rsidR="00F37EC9">
        <w:rPr>
          <w:sz w:val="24"/>
          <w:szCs w:val="24"/>
        </w:rPr>
        <w:t xml:space="preserve">are complex, but </w:t>
      </w:r>
      <w:r w:rsidR="007E0CC0">
        <w:rPr>
          <w:sz w:val="24"/>
          <w:szCs w:val="24"/>
        </w:rPr>
        <w:t xml:space="preserve">all </w:t>
      </w:r>
      <w:r w:rsidR="00F37EC9">
        <w:rPr>
          <w:sz w:val="24"/>
          <w:szCs w:val="24"/>
        </w:rPr>
        <w:t xml:space="preserve">tend </w:t>
      </w:r>
      <w:r w:rsidR="00840FA2">
        <w:rPr>
          <w:sz w:val="24"/>
          <w:szCs w:val="24"/>
        </w:rPr>
        <w:t xml:space="preserve">to adopt </w:t>
      </w:r>
      <w:r w:rsidR="00F37EC9">
        <w:rPr>
          <w:sz w:val="24"/>
          <w:szCs w:val="24"/>
        </w:rPr>
        <w:t>the work of the others</w:t>
      </w:r>
      <w:r w:rsidR="007E0CC0">
        <w:rPr>
          <w:sz w:val="24"/>
          <w:szCs w:val="24"/>
        </w:rPr>
        <w:t xml:space="preserve"> when appropriate</w:t>
      </w:r>
      <w:r w:rsidR="00750177">
        <w:rPr>
          <w:sz w:val="24"/>
          <w:szCs w:val="24"/>
        </w:rPr>
        <w:t xml:space="preserve">.  </w:t>
      </w:r>
      <w:r w:rsidR="00840FA2">
        <w:rPr>
          <w:sz w:val="24"/>
          <w:szCs w:val="24"/>
        </w:rPr>
        <w:t xml:space="preserve"> </w:t>
      </w:r>
    </w:p>
    <w:p w:rsidR="00E76481" w:rsidRDefault="00C01D6E" w:rsidP="00E76481">
      <w:pPr>
        <w:rPr>
          <w:sz w:val="24"/>
          <w:szCs w:val="24"/>
        </w:rPr>
      </w:pPr>
      <w:r>
        <w:rPr>
          <w:sz w:val="24"/>
          <w:szCs w:val="24"/>
        </w:rPr>
        <w:t>T</w:t>
      </w:r>
      <w:r w:rsidR="00E76481">
        <w:rPr>
          <w:sz w:val="24"/>
          <w:szCs w:val="24"/>
        </w:rPr>
        <w:t xml:space="preserve">he </w:t>
      </w:r>
      <w:r w:rsidR="007E0CC0">
        <w:rPr>
          <w:sz w:val="24"/>
          <w:szCs w:val="24"/>
        </w:rPr>
        <w:t xml:space="preserve">standard </w:t>
      </w:r>
      <w:r>
        <w:rPr>
          <w:sz w:val="24"/>
          <w:szCs w:val="24"/>
        </w:rPr>
        <w:t>specific to piston aviation</w:t>
      </w:r>
      <w:r w:rsidR="003D73D5">
        <w:rPr>
          <w:sz w:val="24"/>
          <w:szCs w:val="24"/>
        </w:rPr>
        <w:t xml:space="preserve"> filters</w:t>
      </w:r>
      <w:r>
        <w:rPr>
          <w:sz w:val="24"/>
          <w:szCs w:val="24"/>
        </w:rPr>
        <w:t xml:space="preserve"> </w:t>
      </w:r>
      <w:r w:rsidR="00E76481">
        <w:rPr>
          <w:sz w:val="24"/>
          <w:szCs w:val="24"/>
        </w:rPr>
        <w:t xml:space="preserve">is </w:t>
      </w:r>
      <w:r>
        <w:rPr>
          <w:sz w:val="24"/>
          <w:szCs w:val="24"/>
        </w:rPr>
        <w:t xml:space="preserve">SAE </w:t>
      </w:r>
      <w:r w:rsidR="00E76481">
        <w:rPr>
          <w:sz w:val="24"/>
          <w:szCs w:val="24"/>
        </w:rPr>
        <w:t>ARP 1400B.  This Aviation Recommended Practice</w:t>
      </w:r>
      <w:r w:rsidR="00FD6B67">
        <w:rPr>
          <w:sz w:val="24"/>
          <w:szCs w:val="24"/>
        </w:rPr>
        <w:t xml:space="preserve">, first published in 1975, </w:t>
      </w:r>
      <w:r w:rsidR="00E76481">
        <w:rPr>
          <w:sz w:val="24"/>
          <w:szCs w:val="24"/>
        </w:rPr>
        <w:t xml:space="preserve">was </w:t>
      </w:r>
      <w:r w:rsidR="003D73D5">
        <w:rPr>
          <w:sz w:val="24"/>
          <w:szCs w:val="24"/>
        </w:rPr>
        <w:t xml:space="preserve">created </w:t>
      </w:r>
      <w:r w:rsidR="00E76481">
        <w:rPr>
          <w:sz w:val="24"/>
          <w:szCs w:val="24"/>
        </w:rPr>
        <w:t>by a committee formed of representatives from engine manufacturers,</w:t>
      </w:r>
      <w:r w:rsidR="00FD6B67">
        <w:rPr>
          <w:sz w:val="24"/>
          <w:szCs w:val="24"/>
        </w:rPr>
        <w:t xml:space="preserve"> </w:t>
      </w:r>
      <w:r w:rsidR="00E76481">
        <w:rPr>
          <w:sz w:val="24"/>
          <w:szCs w:val="24"/>
        </w:rPr>
        <w:t xml:space="preserve">filter </w:t>
      </w:r>
      <w:r>
        <w:rPr>
          <w:sz w:val="24"/>
          <w:szCs w:val="24"/>
        </w:rPr>
        <w:t>supplier</w:t>
      </w:r>
      <w:r w:rsidR="00E76481">
        <w:rPr>
          <w:sz w:val="24"/>
          <w:szCs w:val="24"/>
        </w:rPr>
        <w:t xml:space="preserve">s, and other stakeholders. </w:t>
      </w:r>
      <w:r w:rsidR="00420F20">
        <w:rPr>
          <w:sz w:val="24"/>
          <w:szCs w:val="24"/>
        </w:rPr>
        <w:t xml:space="preserve"> The most recent edition </w:t>
      </w:r>
      <w:r w:rsidR="003D73D5">
        <w:rPr>
          <w:sz w:val="24"/>
          <w:szCs w:val="24"/>
        </w:rPr>
        <w:t xml:space="preserve">was </w:t>
      </w:r>
      <w:r w:rsidR="00420F20">
        <w:rPr>
          <w:sz w:val="24"/>
          <w:szCs w:val="24"/>
        </w:rPr>
        <w:t>pub</w:t>
      </w:r>
      <w:r w:rsidR="00C05DE3">
        <w:rPr>
          <w:sz w:val="24"/>
          <w:szCs w:val="24"/>
        </w:rPr>
        <w:t>l</w:t>
      </w:r>
      <w:r w:rsidR="00420F20">
        <w:rPr>
          <w:sz w:val="24"/>
          <w:szCs w:val="24"/>
        </w:rPr>
        <w:t>ished</w:t>
      </w:r>
      <w:r w:rsidR="00080E84">
        <w:rPr>
          <w:sz w:val="24"/>
          <w:szCs w:val="24"/>
        </w:rPr>
        <w:t xml:space="preserve"> in 2000, and is </w:t>
      </w:r>
      <w:r w:rsidR="003D73D5">
        <w:rPr>
          <w:sz w:val="24"/>
          <w:szCs w:val="24"/>
        </w:rPr>
        <w:t xml:space="preserve">again </w:t>
      </w:r>
      <w:r w:rsidR="00080E84">
        <w:rPr>
          <w:sz w:val="24"/>
          <w:szCs w:val="24"/>
        </w:rPr>
        <w:t>due for review this year.</w:t>
      </w:r>
    </w:p>
    <w:p w:rsidR="000B1354" w:rsidRPr="003D73D5" w:rsidRDefault="00FD6B67" w:rsidP="00F37EC9">
      <w:pPr>
        <w:rPr>
          <w:sz w:val="24"/>
          <w:szCs w:val="24"/>
        </w:rPr>
      </w:pPr>
      <w:r>
        <w:rPr>
          <w:sz w:val="24"/>
          <w:szCs w:val="24"/>
        </w:rPr>
        <w:t xml:space="preserve">In addition to </w:t>
      </w:r>
      <w:r w:rsidR="00264D4F">
        <w:rPr>
          <w:sz w:val="24"/>
          <w:szCs w:val="24"/>
        </w:rPr>
        <w:t xml:space="preserve">construction </w:t>
      </w:r>
      <w:r>
        <w:rPr>
          <w:sz w:val="24"/>
          <w:szCs w:val="24"/>
        </w:rPr>
        <w:t xml:space="preserve">requirements, </w:t>
      </w:r>
      <w:r w:rsidR="00080E84">
        <w:rPr>
          <w:sz w:val="24"/>
          <w:szCs w:val="24"/>
        </w:rPr>
        <w:t xml:space="preserve">ARP 1400B </w:t>
      </w:r>
      <w:r w:rsidR="002D2D1E">
        <w:rPr>
          <w:sz w:val="24"/>
          <w:szCs w:val="24"/>
        </w:rPr>
        <w:t>s</w:t>
      </w:r>
      <w:r>
        <w:rPr>
          <w:sz w:val="24"/>
          <w:szCs w:val="24"/>
        </w:rPr>
        <w:t xml:space="preserve">tates </w:t>
      </w:r>
      <w:r w:rsidR="002D2D1E">
        <w:rPr>
          <w:sz w:val="24"/>
          <w:szCs w:val="24"/>
        </w:rPr>
        <w:t xml:space="preserve">filtration efficiency and contaminant </w:t>
      </w:r>
      <w:r>
        <w:rPr>
          <w:sz w:val="24"/>
          <w:szCs w:val="24"/>
        </w:rPr>
        <w:t xml:space="preserve">capacity shall be measured using the </w:t>
      </w:r>
      <w:r w:rsidR="00482F29">
        <w:rPr>
          <w:sz w:val="24"/>
          <w:szCs w:val="24"/>
        </w:rPr>
        <w:t xml:space="preserve">SAE J1858 </w:t>
      </w:r>
      <w:r>
        <w:rPr>
          <w:sz w:val="24"/>
          <w:szCs w:val="24"/>
        </w:rPr>
        <w:t>multi</w:t>
      </w:r>
      <w:r w:rsidR="003F77E3">
        <w:rPr>
          <w:sz w:val="24"/>
          <w:szCs w:val="24"/>
        </w:rPr>
        <w:t>-</w:t>
      </w:r>
      <w:r>
        <w:rPr>
          <w:sz w:val="24"/>
          <w:szCs w:val="24"/>
        </w:rPr>
        <w:t>pass method</w:t>
      </w:r>
      <w:r w:rsidR="00482F29">
        <w:rPr>
          <w:sz w:val="24"/>
          <w:szCs w:val="24"/>
        </w:rPr>
        <w:t>.  T</w:t>
      </w:r>
      <w:r w:rsidR="00750177">
        <w:rPr>
          <w:sz w:val="24"/>
          <w:szCs w:val="24"/>
        </w:rPr>
        <w:t>hat particular SAE standard was canceled in 2002</w:t>
      </w:r>
      <w:r w:rsidR="00C05DE3">
        <w:rPr>
          <w:sz w:val="24"/>
          <w:szCs w:val="24"/>
        </w:rPr>
        <w:t>.  It was</w:t>
      </w:r>
      <w:r w:rsidR="007E0CC0">
        <w:rPr>
          <w:sz w:val="24"/>
          <w:szCs w:val="24"/>
        </w:rPr>
        <w:t xml:space="preserve"> </w:t>
      </w:r>
      <w:r w:rsidR="002C2834">
        <w:rPr>
          <w:sz w:val="24"/>
          <w:szCs w:val="24"/>
        </w:rPr>
        <w:t xml:space="preserve">superseded by </w:t>
      </w:r>
      <w:r w:rsidR="00750177">
        <w:rPr>
          <w:sz w:val="24"/>
          <w:szCs w:val="24"/>
        </w:rPr>
        <w:t>ISO 4548-12</w:t>
      </w:r>
      <w:r w:rsidR="007E0CC0">
        <w:rPr>
          <w:sz w:val="24"/>
          <w:szCs w:val="24"/>
        </w:rPr>
        <w:t>,</w:t>
      </w:r>
      <w:r w:rsidR="00420F20">
        <w:rPr>
          <w:sz w:val="24"/>
          <w:szCs w:val="24"/>
        </w:rPr>
        <w:t xml:space="preserve"> </w:t>
      </w:r>
      <w:r w:rsidR="00C05DE3">
        <w:rPr>
          <w:sz w:val="24"/>
          <w:szCs w:val="24"/>
        </w:rPr>
        <w:t>the recognized international standard</w:t>
      </w:r>
      <w:r w:rsidR="003F77E3">
        <w:rPr>
          <w:sz w:val="24"/>
          <w:szCs w:val="24"/>
        </w:rPr>
        <w:t xml:space="preserve"> for oil filter test.</w:t>
      </w:r>
      <w:r w:rsidR="00C05DE3">
        <w:rPr>
          <w:sz w:val="24"/>
          <w:szCs w:val="24"/>
        </w:rPr>
        <w:t xml:space="preserve"> </w:t>
      </w:r>
      <w:r w:rsidR="007E0CC0">
        <w:rPr>
          <w:sz w:val="24"/>
          <w:szCs w:val="24"/>
        </w:rPr>
        <w:t xml:space="preserve"> </w:t>
      </w:r>
    </w:p>
    <w:p w:rsidR="00256514" w:rsidRDefault="00256514">
      <w:pPr>
        <w:rPr>
          <w:sz w:val="24"/>
          <w:szCs w:val="24"/>
        </w:rPr>
      </w:pPr>
      <w:r>
        <w:rPr>
          <w:sz w:val="24"/>
          <w:szCs w:val="24"/>
        </w:rPr>
        <w:t>Not surprisingly, there are other incorporat</w:t>
      </w:r>
      <w:r w:rsidR="00C05DE3">
        <w:rPr>
          <w:sz w:val="24"/>
          <w:szCs w:val="24"/>
        </w:rPr>
        <w:t>ions</w:t>
      </w:r>
      <w:r>
        <w:rPr>
          <w:sz w:val="24"/>
          <w:szCs w:val="24"/>
        </w:rPr>
        <w:t xml:space="preserve">.  </w:t>
      </w:r>
      <w:r w:rsidR="00184791">
        <w:rPr>
          <w:sz w:val="24"/>
          <w:szCs w:val="24"/>
        </w:rPr>
        <w:t xml:space="preserve">Among them are </w:t>
      </w:r>
      <w:r>
        <w:rPr>
          <w:sz w:val="24"/>
          <w:szCs w:val="24"/>
        </w:rPr>
        <w:t>ISO 12103</w:t>
      </w:r>
      <w:r w:rsidR="00B11FFC">
        <w:rPr>
          <w:sz w:val="24"/>
          <w:szCs w:val="24"/>
        </w:rPr>
        <w:t>-1</w:t>
      </w:r>
      <w:r>
        <w:rPr>
          <w:sz w:val="24"/>
          <w:szCs w:val="24"/>
        </w:rPr>
        <w:t xml:space="preserve">, </w:t>
      </w:r>
      <w:r w:rsidR="00184791">
        <w:rPr>
          <w:sz w:val="24"/>
          <w:szCs w:val="24"/>
        </w:rPr>
        <w:t xml:space="preserve">which </w:t>
      </w:r>
      <w:r>
        <w:rPr>
          <w:sz w:val="24"/>
          <w:szCs w:val="24"/>
        </w:rPr>
        <w:t>defines the test dust</w:t>
      </w:r>
      <w:r w:rsidR="006B60B1">
        <w:rPr>
          <w:sz w:val="24"/>
          <w:szCs w:val="24"/>
        </w:rPr>
        <w:t xml:space="preserve"> (</w:t>
      </w:r>
      <w:r>
        <w:rPr>
          <w:sz w:val="24"/>
          <w:szCs w:val="24"/>
        </w:rPr>
        <w:t>"A3 Medium"</w:t>
      </w:r>
      <w:r w:rsidR="006B60B1">
        <w:rPr>
          <w:sz w:val="24"/>
          <w:szCs w:val="24"/>
        </w:rPr>
        <w:t xml:space="preserve">), </w:t>
      </w:r>
      <w:r>
        <w:rPr>
          <w:sz w:val="24"/>
          <w:szCs w:val="24"/>
        </w:rPr>
        <w:t xml:space="preserve">a carefully processed </w:t>
      </w:r>
      <w:r w:rsidR="006B60B1">
        <w:rPr>
          <w:sz w:val="24"/>
          <w:szCs w:val="24"/>
        </w:rPr>
        <w:t xml:space="preserve">powder made from sand and rock harvested in Arizona.   </w:t>
      </w:r>
      <w:r w:rsidR="00DD0908">
        <w:rPr>
          <w:sz w:val="24"/>
          <w:szCs w:val="24"/>
        </w:rPr>
        <w:t>A</w:t>
      </w:r>
      <w:r w:rsidR="006B60B1">
        <w:rPr>
          <w:sz w:val="24"/>
          <w:szCs w:val="24"/>
        </w:rPr>
        <w:t xml:space="preserve"> second, MIL</w:t>
      </w:r>
      <w:r w:rsidR="00825E4C">
        <w:rPr>
          <w:sz w:val="24"/>
          <w:szCs w:val="24"/>
        </w:rPr>
        <w:t>-H-</w:t>
      </w:r>
      <w:r w:rsidR="006B60B1">
        <w:rPr>
          <w:sz w:val="24"/>
          <w:szCs w:val="24"/>
        </w:rPr>
        <w:t xml:space="preserve">5606, is familiar to every A&amp;P.  </w:t>
      </w:r>
      <w:r w:rsidR="00706EA4">
        <w:rPr>
          <w:sz w:val="24"/>
          <w:szCs w:val="24"/>
        </w:rPr>
        <w:t xml:space="preserve">GA uses it as </w:t>
      </w:r>
      <w:r w:rsidR="00825E4C">
        <w:rPr>
          <w:sz w:val="24"/>
          <w:szCs w:val="24"/>
        </w:rPr>
        <w:t>brake fluid, but here it's the specified test oil, chosen because it is</w:t>
      </w:r>
      <w:r w:rsidR="00706EA4">
        <w:rPr>
          <w:sz w:val="24"/>
          <w:szCs w:val="24"/>
        </w:rPr>
        <w:t xml:space="preserve"> a uniform product </w:t>
      </w:r>
      <w:r w:rsidR="00825E4C">
        <w:rPr>
          <w:sz w:val="24"/>
          <w:szCs w:val="24"/>
        </w:rPr>
        <w:t xml:space="preserve">available worldwide.  </w:t>
      </w:r>
      <w:r w:rsidR="006B60B1">
        <w:rPr>
          <w:sz w:val="24"/>
          <w:szCs w:val="24"/>
        </w:rPr>
        <w:t xml:space="preserve"> </w:t>
      </w:r>
    </w:p>
    <w:p w:rsidR="00D2799C" w:rsidRPr="00A3701F" w:rsidRDefault="00D2799C">
      <w:pPr>
        <w:rPr>
          <w:b/>
          <w:sz w:val="24"/>
          <w:szCs w:val="24"/>
          <w:u w:val="single"/>
        </w:rPr>
      </w:pPr>
      <w:r w:rsidRPr="00A3701F">
        <w:rPr>
          <w:b/>
          <w:sz w:val="24"/>
          <w:szCs w:val="24"/>
          <w:u w:val="single"/>
        </w:rPr>
        <w:t>Sidebar</w:t>
      </w:r>
      <w:r w:rsidR="003F77E3">
        <w:rPr>
          <w:b/>
          <w:sz w:val="24"/>
          <w:szCs w:val="24"/>
          <w:u w:val="single"/>
        </w:rPr>
        <w:t xml:space="preserve"> 2</w:t>
      </w:r>
    </w:p>
    <w:p w:rsidR="00F07A86" w:rsidRDefault="00DD0908">
      <w:pPr>
        <w:rPr>
          <w:b/>
          <w:sz w:val="28"/>
          <w:szCs w:val="28"/>
          <w:u w:val="single"/>
        </w:rPr>
      </w:pPr>
      <w:r>
        <w:rPr>
          <w:b/>
          <w:sz w:val="28"/>
          <w:szCs w:val="28"/>
          <w:u w:val="single"/>
        </w:rPr>
        <w:t>Sponsorship</w:t>
      </w:r>
    </w:p>
    <w:p w:rsidR="00F07A86" w:rsidRDefault="00F07A86">
      <w:pPr>
        <w:rPr>
          <w:sz w:val="24"/>
          <w:szCs w:val="24"/>
        </w:rPr>
      </w:pPr>
      <w:r>
        <w:rPr>
          <w:sz w:val="24"/>
          <w:szCs w:val="24"/>
        </w:rPr>
        <w:t xml:space="preserve">ISO 4548-12 filtration </w:t>
      </w:r>
      <w:r w:rsidRPr="00F07A86">
        <w:rPr>
          <w:sz w:val="24"/>
          <w:szCs w:val="24"/>
        </w:rPr>
        <w:t>tests are expensive</w:t>
      </w:r>
      <w:r>
        <w:rPr>
          <w:sz w:val="24"/>
          <w:szCs w:val="24"/>
        </w:rPr>
        <w:t xml:space="preserve">.  An ISO 4548-12 </w:t>
      </w:r>
      <w:r w:rsidR="00B11FFC">
        <w:rPr>
          <w:sz w:val="24"/>
          <w:szCs w:val="24"/>
        </w:rPr>
        <w:t>test bench has a base price upward of $300,000</w:t>
      </w:r>
      <w:r>
        <w:rPr>
          <w:sz w:val="24"/>
          <w:szCs w:val="24"/>
        </w:rPr>
        <w:t xml:space="preserve">, and the </w:t>
      </w:r>
      <w:r w:rsidR="00B11FFC">
        <w:rPr>
          <w:sz w:val="24"/>
          <w:szCs w:val="24"/>
        </w:rPr>
        <w:t xml:space="preserve">engineers </w:t>
      </w:r>
      <w:r>
        <w:rPr>
          <w:sz w:val="24"/>
          <w:szCs w:val="24"/>
        </w:rPr>
        <w:t>who run them are not paid minimum wage.  Typical quotes</w:t>
      </w:r>
      <w:r w:rsidR="00B11FFC">
        <w:rPr>
          <w:sz w:val="24"/>
          <w:szCs w:val="24"/>
        </w:rPr>
        <w:t xml:space="preserve"> are</w:t>
      </w:r>
      <w:r>
        <w:rPr>
          <w:sz w:val="24"/>
          <w:szCs w:val="24"/>
        </w:rPr>
        <w:t xml:space="preserve"> $1000 to $2000 per </w:t>
      </w:r>
      <w:r w:rsidR="00B11FFC">
        <w:rPr>
          <w:sz w:val="24"/>
          <w:szCs w:val="24"/>
        </w:rPr>
        <w:t xml:space="preserve">oil </w:t>
      </w:r>
      <w:r>
        <w:rPr>
          <w:sz w:val="24"/>
          <w:szCs w:val="24"/>
        </w:rPr>
        <w:t xml:space="preserve">filter for depth media types with </w:t>
      </w:r>
      <w:r w:rsidR="00B11FFC">
        <w:rPr>
          <w:sz w:val="24"/>
          <w:szCs w:val="24"/>
        </w:rPr>
        <w:t xml:space="preserve">moderate </w:t>
      </w:r>
      <w:r>
        <w:rPr>
          <w:sz w:val="24"/>
          <w:szCs w:val="24"/>
        </w:rPr>
        <w:t xml:space="preserve">run times to saturation. </w:t>
      </w:r>
      <w:r w:rsidR="00B11FFC">
        <w:rPr>
          <w:sz w:val="24"/>
          <w:szCs w:val="24"/>
        </w:rPr>
        <w:t xml:space="preserve"> </w:t>
      </w:r>
    </w:p>
    <w:p w:rsidR="00F07A86" w:rsidRDefault="00F07A86" w:rsidP="009657FD">
      <w:pPr>
        <w:rPr>
          <w:sz w:val="24"/>
          <w:szCs w:val="24"/>
        </w:rPr>
      </w:pPr>
      <w:r>
        <w:rPr>
          <w:sz w:val="24"/>
          <w:szCs w:val="24"/>
        </w:rPr>
        <w:t xml:space="preserve">This particular set of five tests was </w:t>
      </w:r>
      <w:r w:rsidR="00077106">
        <w:rPr>
          <w:sz w:val="24"/>
          <w:szCs w:val="24"/>
        </w:rPr>
        <w:t xml:space="preserve">made possible by </w:t>
      </w:r>
      <w:r>
        <w:rPr>
          <w:sz w:val="24"/>
          <w:szCs w:val="24"/>
        </w:rPr>
        <w:t xml:space="preserve">the generous </w:t>
      </w:r>
      <w:r w:rsidR="00077106">
        <w:rPr>
          <w:sz w:val="24"/>
          <w:szCs w:val="24"/>
        </w:rPr>
        <w:t xml:space="preserve">corporate </w:t>
      </w:r>
      <w:r>
        <w:rPr>
          <w:sz w:val="24"/>
          <w:szCs w:val="24"/>
        </w:rPr>
        <w:t>sponsorship</w:t>
      </w:r>
      <w:r w:rsidR="00D93AF9">
        <w:rPr>
          <w:sz w:val="24"/>
          <w:szCs w:val="24"/>
        </w:rPr>
        <w:t xml:space="preserve"> </w:t>
      </w:r>
      <w:r>
        <w:rPr>
          <w:sz w:val="24"/>
          <w:szCs w:val="24"/>
        </w:rPr>
        <w:t xml:space="preserve">of </w:t>
      </w:r>
      <w:r w:rsidR="009657FD">
        <w:rPr>
          <w:sz w:val="24"/>
          <w:szCs w:val="24"/>
        </w:rPr>
        <w:t xml:space="preserve">Rhonda Barrett at </w:t>
      </w:r>
      <w:r>
        <w:rPr>
          <w:sz w:val="24"/>
          <w:szCs w:val="24"/>
        </w:rPr>
        <w:t>Barrett P</w:t>
      </w:r>
      <w:r w:rsidR="009657FD">
        <w:rPr>
          <w:sz w:val="24"/>
          <w:szCs w:val="24"/>
        </w:rPr>
        <w:t xml:space="preserve">recision </w:t>
      </w:r>
      <w:r>
        <w:rPr>
          <w:sz w:val="24"/>
          <w:szCs w:val="24"/>
        </w:rPr>
        <w:t>Engines</w:t>
      </w:r>
      <w:r w:rsidR="0010324B">
        <w:rPr>
          <w:sz w:val="24"/>
          <w:szCs w:val="24"/>
        </w:rPr>
        <w:t xml:space="preserve"> (</w:t>
      </w:r>
      <w:r w:rsidR="0010324B" w:rsidRPr="0010324B">
        <w:rPr>
          <w:sz w:val="24"/>
          <w:szCs w:val="24"/>
        </w:rPr>
        <w:t>bpaengines.com</w:t>
      </w:r>
      <w:r w:rsidR="0010324B">
        <w:rPr>
          <w:sz w:val="24"/>
          <w:szCs w:val="24"/>
        </w:rPr>
        <w:t>)</w:t>
      </w:r>
      <w:r w:rsidR="009657FD">
        <w:rPr>
          <w:sz w:val="24"/>
          <w:szCs w:val="24"/>
        </w:rPr>
        <w:t>,</w:t>
      </w:r>
      <w:r>
        <w:rPr>
          <w:sz w:val="24"/>
          <w:szCs w:val="24"/>
        </w:rPr>
        <w:t xml:space="preserve"> </w:t>
      </w:r>
      <w:r w:rsidR="00597065">
        <w:rPr>
          <w:sz w:val="24"/>
          <w:szCs w:val="24"/>
        </w:rPr>
        <w:t xml:space="preserve">and </w:t>
      </w:r>
      <w:r w:rsidR="009657FD">
        <w:rPr>
          <w:sz w:val="24"/>
          <w:szCs w:val="24"/>
        </w:rPr>
        <w:t xml:space="preserve">Eric Anderson at </w:t>
      </w:r>
      <w:proofErr w:type="spellStart"/>
      <w:r>
        <w:rPr>
          <w:sz w:val="24"/>
          <w:szCs w:val="24"/>
        </w:rPr>
        <w:t>Cam</w:t>
      </w:r>
      <w:r w:rsidR="00D2799C">
        <w:rPr>
          <w:sz w:val="24"/>
          <w:szCs w:val="24"/>
        </w:rPr>
        <w:t>G</w:t>
      </w:r>
      <w:r>
        <w:rPr>
          <w:sz w:val="24"/>
          <w:szCs w:val="24"/>
        </w:rPr>
        <w:t>uard</w:t>
      </w:r>
      <w:proofErr w:type="spellEnd"/>
      <w:r w:rsidR="0010324B">
        <w:rPr>
          <w:sz w:val="24"/>
          <w:szCs w:val="24"/>
        </w:rPr>
        <w:t xml:space="preserve"> (aslcamguard.com)</w:t>
      </w:r>
      <w:r w:rsidR="00414E12">
        <w:rPr>
          <w:sz w:val="24"/>
          <w:szCs w:val="24"/>
        </w:rPr>
        <w:t>.</w:t>
      </w:r>
      <w:r w:rsidR="009657FD">
        <w:rPr>
          <w:sz w:val="24"/>
          <w:szCs w:val="24"/>
        </w:rPr>
        <w:t xml:space="preserve">  </w:t>
      </w:r>
      <w:r w:rsidR="00414E12">
        <w:rPr>
          <w:sz w:val="24"/>
          <w:szCs w:val="24"/>
        </w:rPr>
        <w:t xml:space="preserve">Their support was </w:t>
      </w:r>
      <w:r w:rsidR="00077106">
        <w:rPr>
          <w:sz w:val="24"/>
          <w:szCs w:val="24"/>
        </w:rPr>
        <w:t xml:space="preserve">combined with </w:t>
      </w:r>
      <w:r w:rsidR="00B11FFC">
        <w:rPr>
          <w:sz w:val="24"/>
          <w:szCs w:val="24"/>
        </w:rPr>
        <w:t xml:space="preserve">cash and filters from more than 40 </w:t>
      </w:r>
      <w:r w:rsidR="00597065">
        <w:rPr>
          <w:sz w:val="24"/>
          <w:szCs w:val="24"/>
        </w:rPr>
        <w:t>individual Vans RV owners</w:t>
      </w:r>
      <w:r w:rsidR="00077106">
        <w:rPr>
          <w:sz w:val="24"/>
          <w:szCs w:val="24"/>
        </w:rPr>
        <w:t xml:space="preserve">, organized online at </w:t>
      </w:r>
      <w:r w:rsidR="009657FD">
        <w:rPr>
          <w:i/>
          <w:sz w:val="24"/>
          <w:szCs w:val="24"/>
        </w:rPr>
        <w:t>vansairforce.ne</w:t>
      </w:r>
      <w:r w:rsidR="00B11FFC">
        <w:rPr>
          <w:i/>
          <w:sz w:val="24"/>
          <w:szCs w:val="24"/>
        </w:rPr>
        <w:t>t</w:t>
      </w:r>
      <w:r w:rsidR="009657FD">
        <w:rPr>
          <w:sz w:val="24"/>
          <w:szCs w:val="24"/>
        </w:rPr>
        <w:t xml:space="preserve">.  The entire sponsor list can be viewed at </w:t>
      </w:r>
      <w:r w:rsidR="00BE1B52" w:rsidRPr="00BE1B52">
        <w:rPr>
          <w:i/>
          <w:sz w:val="24"/>
          <w:szCs w:val="24"/>
        </w:rPr>
        <w:t>tinyurl.com/</w:t>
      </w:r>
      <w:proofErr w:type="spellStart"/>
      <w:r w:rsidR="00BE1B52" w:rsidRPr="00BE1B52">
        <w:rPr>
          <w:i/>
          <w:sz w:val="24"/>
          <w:szCs w:val="24"/>
        </w:rPr>
        <w:t>Vans</w:t>
      </w:r>
      <w:r w:rsidR="00B11FFC">
        <w:rPr>
          <w:i/>
          <w:sz w:val="24"/>
          <w:szCs w:val="24"/>
        </w:rPr>
        <w:t>A</w:t>
      </w:r>
      <w:r w:rsidR="00350E71">
        <w:rPr>
          <w:i/>
          <w:sz w:val="24"/>
          <w:szCs w:val="24"/>
        </w:rPr>
        <w:t>i</w:t>
      </w:r>
      <w:r w:rsidR="00BE1B52" w:rsidRPr="00BE1B52">
        <w:rPr>
          <w:i/>
          <w:sz w:val="24"/>
          <w:szCs w:val="24"/>
        </w:rPr>
        <w:t>r</w:t>
      </w:r>
      <w:r w:rsidR="00350E71">
        <w:rPr>
          <w:i/>
          <w:sz w:val="24"/>
          <w:szCs w:val="24"/>
        </w:rPr>
        <w:t>F</w:t>
      </w:r>
      <w:r w:rsidR="00BE1B52" w:rsidRPr="00BE1B52">
        <w:rPr>
          <w:i/>
          <w:sz w:val="24"/>
          <w:szCs w:val="24"/>
        </w:rPr>
        <w:t>orceFilterDonors</w:t>
      </w:r>
      <w:proofErr w:type="spellEnd"/>
      <w:r w:rsidR="00BE1B52">
        <w:rPr>
          <w:sz w:val="24"/>
          <w:szCs w:val="24"/>
        </w:rPr>
        <w:t>.</w:t>
      </w:r>
    </w:p>
    <w:p w:rsidR="009657FD" w:rsidRDefault="009657FD" w:rsidP="009657FD">
      <w:pPr>
        <w:rPr>
          <w:sz w:val="24"/>
          <w:szCs w:val="24"/>
        </w:rPr>
      </w:pPr>
      <w:r>
        <w:rPr>
          <w:sz w:val="24"/>
          <w:szCs w:val="24"/>
        </w:rPr>
        <w:t>Thank you everyone.  It couldn't have been done without you.</w:t>
      </w:r>
    </w:p>
    <w:p w:rsidR="0010324B" w:rsidRDefault="0010324B" w:rsidP="009657FD">
      <w:pPr>
        <w:rPr>
          <w:sz w:val="24"/>
          <w:szCs w:val="24"/>
        </w:rPr>
      </w:pPr>
    </w:p>
    <w:p w:rsidR="00165426" w:rsidRDefault="00165426" w:rsidP="009657FD">
      <w:pPr>
        <w:rPr>
          <w:b/>
          <w:sz w:val="24"/>
          <w:szCs w:val="24"/>
          <w:u w:val="single"/>
        </w:rPr>
      </w:pPr>
      <w:r>
        <w:rPr>
          <w:b/>
          <w:sz w:val="24"/>
          <w:szCs w:val="24"/>
          <w:u w:val="single"/>
        </w:rPr>
        <w:t>Sidebar</w:t>
      </w:r>
      <w:r w:rsidR="003F77E3">
        <w:rPr>
          <w:b/>
          <w:sz w:val="24"/>
          <w:szCs w:val="24"/>
          <w:u w:val="single"/>
        </w:rPr>
        <w:t xml:space="preserve"> 3</w:t>
      </w:r>
    </w:p>
    <w:p w:rsidR="00165426" w:rsidRDefault="00165426" w:rsidP="009657FD">
      <w:pPr>
        <w:rPr>
          <w:b/>
          <w:sz w:val="28"/>
          <w:szCs w:val="28"/>
          <w:u w:val="single"/>
        </w:rPr>
      </w:pPr>
      <w:r>
        <w:rPr>
          <w:b/>
          <w:sz w:val="28"/>
          <w:szCs w:val="28"/>
          <w:u w:val="single"/>
        </w:rPr>
        <w:t>Spectrographic Oil Analysis</w:t>
      </w:r>
    </w:p>
    <w:p w:rsidR="001C7136" w:rsidRDefault="00A15144">
      <w:pPr>
        <w:rPr>
          <w:sz w:val="24"/>
          <w:szCs w:val="24"/>
        </w:rPr>
      </w:pPr>
      <w:r>
        <w:rPr>
          <w:sz w:val="24"/>
          <w:szCs w:val="24"/>
        </w:rPr>
        <w:t xml:space="preserve">An ICP spectrogram is </w:t>
      </w:r>
      <w:r w:rsidR="00B61C35">
        <w:rPr>
          <w:sz w:val="24"/>
          <w:szCs w:val="24"/>
        </w:rPr>
        <w:t xml:space="preserve">an excellent tool, but it's important to understand the limitations inherent in the technology.  "ICP" means "inductive coupled plasma".  A prepared </w:t>
      </w:r>
      <w:r w:rsidR="001C7136">
        <w:rPr>
          <w:sz w:val="24"/>
          <w:szCs w:val="24"/>
        </w:rPr>
        <w:t xml:space="preserve">oil </w:t>
      </w:r>
      <w:r w:rsidR="00B61C35">
        <w:rPr>
          <w:sz w:val="24"/>
          <w:szCs w:val="24"/>
        </w:rPr>
        <w:t xml:space="preserve">sample is injected into argon plasma, where very high temperature </w:t>
      </w:r>
      <w:r w:rsidR="00A25C3E">
        <w:rPr>
          <w:sz w:val="24"/>
          <w:szCs w:val="24"/>
        </w:rPr>
        <w:t>ionizes the</w:t>
      </w:r>
      <w:r w:rsidR="001C7136">
        <w:rPr>
          <w:sz w:val="24"/>
          <w:szCs w:val="24"/>
        </w:rPr>
        <w:t xml:space="preserve"> atoms</w:t>
      </w:r>
      <w:r w:rsidR="00A25C3E">
        <w:rPr>
          <w:sz w:val="24"/>
          <w:szCs w:val="24"/>
        </w:rPr>
        <w:t>, generat</w:t>
      </w:r>
      <w:r>
        <w:rPr>
          <w:sz w:val="24"/>
          <w:szCs w:val="24"/>
        </w:rPr>
        <w:t>ing</w:t>
      </w:r>
      <w:r w:rsidR="00A25C3E">
        <w:rPr>
          <w:sz w:val="24"/>
          <w:szCs w:val="24"/>
        </w:rPr>
        <w:t xml:space="preserve"> light.  A</w:t>
      </w:r>
      <w:r w:rsidR="00B61C35">
        <w:rPr>
          <w:sz w:val="24"/>
          <w:szCs w:val="24"/>
        </w:rPr>
        <w:t xml:space="preserve"> prism </w:t>
      </w:r>
      <w:r w:rsidR="001C7136">
        <w:rPr>
          <w:sz w:val="24"/>
          <w:szCs w:val="24"/>
        </w:rPr>
        <w:t xml:space="preserve">separates </w:t>
      </w:r>
      <w:r w:rsidR="00B61C35">
        <w:rPr>
          <w:sz w:val="24"/>
          <w:szCs w:val="24"/>
        </w:rPr>
        <w:t>the light into a spectrum</w:t>
      </w:r>
      <w:r w:rsidR="001C7136">
        <w:rPr>
          <w:sz w:val="24"/>
          <w:szCs w:val="24"/>
        </w:rPr>
        <w:t>,</w:t>
      </w:r>
      <w:r w:rsidR="00B61C35">
        <w:rPr>
          <w:sz w:val="24"/>
          <w:szCs w:val="24"/>
        </w:rPr>
        <w:t xml:space="preserve"> much like a rainbow</w:t>
      </w:r>
      <w:r w:rsidR="006D7A96">
        <w:rPr>
          <w:sz w:val="24"/>
          <w:szCs w:val="24"/>
        </w:rPr>
        <w:t>.  The frequency at each point in the spectrum corresponds to an individual element, wh</w:t>
      </w:r>
      <w:r w:rsidR="001C7136">
        <w:rPr>
          <w:sz w:val="24"/>
          <w:szCs w:val="24"/>
        </w:rPr>
        <w:t>ich</w:t>
      </w:r>
      <w:r w:rsidR="006D7A96">
        <w:rPr>
          <w:sz w:val="24"/>
          <w:szCs w:val="24"/>
        </w:rPr>
        <w:t xml:space="preserve"> </w:t>
      </w:r>
      <w:r w:rsidR="001C7136">
        <w:rPr>
          <w:sz w:val="24"/>
          <w:szCs w:val="24"/>
        </w:rPr>
        <w:t>allows identifying the</w:t>
      </w:r>
      <w:r w:rsidR="006D7A96">
        <w:rPr>
          <w:sz w:val="24"/>
          <w:szCs w:val="24"/>
        </w:rPr>
        <w:t xml:space="preserve"> </w:t>
      </w:r>
      <w:r>
        <w:rPr>
          <w:sz w:val="24"/>
          <w:szCs w:val="24"/>
        </w:rPr>
        <w:t xml:space="preserve">various </w:t>
      </w:r>
      <w:r w:rsidR="006D7A96">
        <w:rPr>
          <w:sz w:val="24"/>
          <w:szCs w:val="24"/>
        </w:rPr>
        <w:t>elements</w:t>
      </w:r>
      <w:r w:rsidR="001C7136">
        <w:rPr>
          <w:sz w:val="24"/>
          <w:szCs w:val="24"/>
        </w:rPr>
        <w:t xml:space="preserve"> in the sample.</w:t>
      </w:r>
    </w:p>
    <w:p w:rsidR="001C7136" w:rsidRDefault="001C7136">
      <w:pPr>
        <w:rPr>
          <w:sz w:val="24"/>
          <w:szCs w:val="24"/>
        </w:rPr>
      </w:pPr>
      <w:r>
        <w:rPr>
          <w:sz w:val="24"/>
          <w:szCs w:val="24"/>
        </w:rPr>
        <w:t xml:space="preserve">The practical limitation involves the </w:t>
      </w:r>
      <w:r w:rsidRPr="00A15144">
        <w:rPr>
          <w:i/>
          <w:sz w:val="24"/>
          <w:szCs w:val="24"/>
        </w:rPr>
        <w:t>size</w:t>
      </w:r>
      <w:r>
        <w:rPr>
          <w:sz w:val="24"/>
          <w:szCs w:val="24"/>
        </w:rPr>
        <w:t xml:space="preserve"> of the particles in the sample.   A typical ICP spectrometer </w:t>
      </w:r>
      <w:r w:rsidR="00157C5C">
        <w:rPr>
          <w:sz w:val="24"/>
          <w:szCs w:val="24"/>
        </w:rPr>
        <w:t xml:space="preserve">cannot effectively </w:t>
      </w:r>
      <w:r w:rsidR="00A25C3E">
        <w:rPr>
          <w:sz w:val="24"/>
          <w:szCs w:val="24"/>
        </w:rPr>
        <w:t xml:space="preserve">ionize </w:t>
      </w:r>
      <w:r w:rsidR="00157C5C">
        <w:rPr>
          <w:sz w:val="24"/>
          <w:szCs w:val="24"/>
        </w:rPr>
        <w:t xml:space="preserve">particles above a certain size.  The </w:t>
      </w:r>
      <w:r w:rsidR="00577F05">
        <w:rPr>
          <w:sz w:val="24"/>
          <w:szCs w:val="24"/>
        </w:rPr>
        <w:t xml:space="preserve">technical </w:t>
      </w:r>
      <w:r w:rsidR="00157C5C">
        <w:rPr>
          <w:sz w:val="24"/>
          <w:szCs w:val="24"/>
        </w:rPr>
        <w:t xml:space="preserve">limitation is </w:t>
      </w:r>
      <w:r w:rsidR="00577F05">
        <w:rPr>
          <w:sz w:val="24"/>
          <w:szCs w:val="24"/>
        </w:rPr>
        <w:t xml:space="preserve">often </w:t>
      </w:r>
      <w:r w:rsidR="00157C5C">
        <w:rPr>
          <w:sz w:val="24"/>
          <w:szCs w:val="24"/>
        </w:rPr>
        <w:t xml:space="preserve">given as </w:t>
      </w:r>
      <w:r w:rsidR="00A15144">
        <w:rPr>
          <w:sz w:val="24"/>
          <w:szCs w:val="24"/>
        </w:rPr>
        <w:t>3µ</w:t>
      </w:r>
      <w:r w:rsidR="00157C5C">
        <w:rPr>
          <w:sz w:val="24"/>
          <w:szCs w:val="24"/>
        </w:rPr>
        <w:t xml:space="preserve">m, but </w:t>
      </w:r>
      <w:r w:rsidR="00A15144">
        <w:rPr>
          <w:sz w:val="24"/>
          <w:szCs w:val="24"/>
        </w:rPr>
        <w:t xml:space="preserve">10µm or so </w:t>
      </w:r>
      <w:r w:rsidR="00577F05">
        <w:rPr>
          <w:sz w:val="24"/>
          <w:szCs w:val="24"/>
        </w:rPr>
        <w:t xml:space="preserve">is </w:t>
      </w:r>
      <w:r w:rsidR="00157C5C">
        <w:rPr>
          <w:sz w:val="24"/>
          <w:szCs w:val="24"/>
        </w:rPr>
        <w:t>generally accepted</w:t>
      </w:r>
      <w:r w:rsidR="00A15144">
        <w:rPr>
          <w:sz w:val="24"/>
          <w:szCs w:val="24"/>
        </w:rPr>
        <w:t xml:space="preserve"> as practical</w:t>
      </w:r>
      <w:r w:rsidR="00157C5C">
        <w:rPr>
          <w:sz w:val="24"/>
          <w:szCs w:val="24"/>
        </w:rPr>
        <w:t xml:space="preserve">.  Above 15µm, </w:t>
      </w:r>
      <w:r w:rsidR="00A15144">
        <w:rPr>
          <w:sz w:val="24"/>
          <w:szCs w:val="24"/>
        </w:rPr>
        <w:t>an ICP</w:t>
      </w:r>
      <w:r w:rsidR="00157C5C">
        <w:rPr>
          <w:sz w:val="24"/>
          <w:szCs w:val="24"/>
        </w:rPr>
        <w:t xml:space="preserve"> spectrometer is blind.</w:t>
      </w:r>
    </w:p>
    <w:p w:rsidR="00544E89" w:rsidRDefault="00157C5C">
      <w:pPr>
        <w:rPr>
          <w:sz w:val="24"/>
          <w:szCs w:val="24"/>
        </w:rPr>
      </w:pPr>
      <w:r>
        <w:rPr>
          <w:sz w:val="24"/>
          <w:szCs w:val="24"/>
        </w:rPr>
        <w:t xml:space="preserve">In practice, it means </w:t>
      </w:r>
      <w:r w:rsidR="00A25C3E">
        <w:rPr>
          <w:sz w:val="24"/>
          <w:szCs w:val="24"/>
        </w:rPr>
        <w:t xml:space="preserve">an oil sample can include </w:t>
      </w:r>
      <w:r w:rsidR="00A15144">
        <w:rPr>
          <w:sz w:val="24"/>
          <w:szCs w:val="24"/>
        </w:rPr>
        <w:t>a significant q</w:t>
      </w:r>
      <w:r w:rsidR="00A25C3E">
        <w:rPr>
          <w:sz w:val="24"/>
          <w:szCs w:val="24"/>
        </w:rPr>
        <w:t xml:space="preserve">uantity of larger </w:t>
      </w:r>
      <w:r w:rsidR="00D5005F">
        <w:rPr>
          <w:sz w:val="24"/>
          <w:szCs w:val="24"/>
        </w:rPr>
        <w:t xml:space="preserve">particles </w:t>
      </w:r>
      <w:r w:rsidR="00577F05">
        <w:rPr>
          <w:sz w:val="24"/>
          <w:szCs w:val="24"/>
        </w:rPr>
        <w:t>which r</w:t>
      </w:r>
      <w:r w:rsidR="00A25C3E">
        <w:rPr>
          <w:sz w:val="24"/>
          <w:szCs w:val="24"/>
        </w:rPr>
        <w:t>emain undetected</w:t>
      </w:r>
      <w:r w:rsidR="00577F05">
        <w:rPr>
          <w:sz w:val="24"/>
          <w:szCs w:val="24"/>
        </w:rPr>
        <w:t xml:space="preserve"> </w:t>
      </w:r>
      <w:r w:rsidR="00A15144">
        <w:rPr>
          <w:sz w:val="24"/>
          <w:szCs w:val="24"/>
        </w:rPr>
        <w:t xml:space="preserve">until mechanically reduced to something under the detection limit.  </w:t>
      </w:r>
      <w:r w:rsidR="00577F05">
        <w:rPr>
          <w:sz w:val="24"/>
          <w:szCs w:val="24"/>
        </w:rPr>
        <w:t xml:space="preserve">A low value on an ICP </w:t>
      </w:r>
      <w:proofErr w:type="spellStart"/>
      <w:r w:rsidR="00577F05">
        <w:rPr>
          <w:sz w:val="24"/>
          <w:szCs w:val="24"/>
        </w:rPr>
        <w:t>spectro</w:t>
      </w:r>
      <w:proofErr w:type="spellEnd"/>
      <w:r w:rsidR="00577F05">
        <w:rPr>
          <w:sz w:val="24"/>
          <w:szCs w:val="24"/>
        </w:rPr>
        <w:t xml:space="preserve"> report do</w:t>
      </w:r>
      <w:r w:rsidR="00D5005F">
        <w:rPr>
          <w:sz w:val="24"/>
          <w:szCs w:val="24"/>
        </w:rPr>
        <w:t>es</w:t>
      </w:r>
      <w:r w:rsidR="00577F05">
        <w:rPr>
          <w:sz w:val="24"/>
          <w:szCs w:val="24"/>
        </w:rPr>
        <w:t xml:space="preserve"> not indicate the actual quantity of material in suspension.  It's why oil monitoring reports are best used to track trends, not actual contamination levels.</w:t>
      </w:r>
      <w:r w:rsidR="00D5005F">
        <w:rPr>
          <w:sz w:val="24"/>
          <w:szCs w:val="24"/>
        </w:rPr>
        <w:t xml:space="preserve">  </w:t>
      </w:r>
    </w:p>
    <w:p w:rsidR="008F67C3" w:rsidRDefault="008F67C3">
      <w:pPr>
        <w:rPr>
          <w:sz w:val="24"/>
          <w:szCs w:val="24"/>
        </w:rPr>
      </w:pPr>
    </w:p>
    <w:p w:rsidR="008F67C3" w:rsidRDefault="008F67C3">
      <w:pPr>
        <w:rPr>
          <w:b/>
          <w:sz w:val="24"/>
          <w:szCs w:val="24"/>
          <w:u w:val="single"/>
        </w:rPr>
      </w:pPr>
      <w:r>
        <w:rPr>
          <w:b/>
          <w:sz w:val="24"/>
          <w:szCs w:val="24"/>
          <w:u w:val="single"/>
        </w:rPr>
        <w:t>Sidebar</w:t>
      </w:r>
      <w:r w:rsidR="003F77E3">
        <w:rPr>
          <w:b/>
          <w:sz w:val="24"/>
          <w:szCs w:val="24"/>
          <w:u w:val="single"/>
        </w:rPr>
        <w:t xml:space="preserve"> 4</w:t>
      </w:r>
    </w:p>
    <w:p w:rsidR="008F67C3" w:rsidRDefault="008F67C3">
      <w:pPr>
        <w:rPr>
          <w:b/>
          <w:sz w:val="24"/>
          <w:szCs w:val="24"/>
          <w:u w:val="single"/>
        </w:rPr>
      </w:pPr>
      <w:r>
        <w:rPr>
          <w:b/>
          <w:sz w:val="28"/>
          <w:szCs w:val="28"/>
          <w:u w:val="single"/>
        </w:rPr>
        <w:t>Disclaimer and Permission</w:t>
      </w:r>
    </w:p>
    <w:p w:rsidR="00D927D1" w:rsidRDefault="000B7074">
      <w:pPr>
        <w:rPr>
          <w:sz w:val="24"/>
          <w:szCs w:val="24"/>
        </w:rPr>
      </w:pPr>
      <w:r>
        <w:rPr>
          <w:sz w:val="24"/>
          <w:szCs w:val="24"/>
        </w:rPr>
        <w:t xml:space="preserve">The author is </w:t>
      </w:r>
      <w:r w:rsidR="008F67C3">
        <w:rPr>
          <w:sz w:val="24"/>
          <w:szCs w:val="24"/>
        </w:rPr>
        <w:t xml:space="preserve">indebted to multiple members of the filtration community, both individual and corporate.  </w:t>
      </w:r>
      <w:r w:rsidR="00016E01">
        <w:rPr>
          <w:sz w:val="24"/>
          <w:szCs w:val="24"/>
        </w:rPr>
        <w:t>Notably t</w:t>
      </w:r>
      <w:r>
        <w:rPr>
          <w:sz w:val="24"/>
          <w:szCs w:val="24"/>
        </w:rPr>
        <w:t xml:space="preserve">hey include </w:t>
      </w:r>
      <w:r w:rsidR="008F67C3">
        <w:rPr>
          <w:sz w:val="24"/>
          <w:szCs w:val="24"/>
        </w:rPr>
        <w:t>Southwest</w:t>
      </w:r>
      <w:r w:rsidR="00016E01">
        <w:rPr>
          <w:sz w:val="24"/>
          <w:szCs w:val="24"/>
        </w:rPr>
        <w:t xml:space="preserve"> </w:t>
      </w:r>
      <w:r w:rsidR="008F67C3">
        <w:rPr>
          <w:sz w:val="24"/>
          <w:szCs w:val="24"/>
        </w:rPr>
        <w:t xml:space="preserve">Research, </w:t>
      </w:r>
      <w:proofErr w:type="spellStart"/>
      <w:r w:rsidR="008F67C3">
        <w:rPr>
          <w:sz w:val="24"/>
          <w:szCs w:val="24"/>
        </w:rPr>
        <w:t>Bonavista</w:t>
      </w:r>
      <w:proofErr w:type="spellEnd"/>
      <w:r w:rsidR="008F67C3">
        <w:rPr>
          <w:sz w:val="24"/>
          <w:szCs w:val="24"/>
        </w:rPr>
        <w:t xml:space="preserve"> Technology, </w:t>
      </w:r>
      <w:proofErr w:type="spellStart"/>
      <w:r w:rsidR="00016E01">
        <w:rPr>
          <w:sz w:val="24"/>
          <w:szCs w:val="24"/>
        </w:rPr>
        <w:t>Pamas</w:t>
      </w:r>
      <w:proofErr w:type="spellEnd"/>
      <w:r w:rsidR="00016E01">
        <w:rPr>
          <w:sz w:val="24"/>
          <w:szCs w:val="24"/>
        </w:rPr>
        <w:t xml:space="preserve"> USA, and </w:t>
      </w:r>
      <w:proofErr w:type="spellStart"/>
      <w:r w:rsidR="00016E01">
        <w:rPr>
          <w:sz w:val="24"/>
          <w:szCs w:val="24"/>
        </w:rPr>
        <w:t>W.S.Tyler</w:t>
      </w:r>
      <w:proofErr w:type="spellEnd"/>
      <w:r w:rsidR="00016E01">
        <w:rPr>
          <w:sz w:val="24"/>
          <w:szCs w:val="24"/>
        </w:rPr>
        <w:t>, all highly r</w:t>
      </w:r>
      <w:r w:rsidR="00D927D1">
        <w:rPr>
          <w:sz w:val="24"/>
          <w:szCs w:val="24"/>
        </w:rPr>
        <w:t>e</w:t>
      </w:r>
      <w:r w:rsidR="00016E01">
        <w:rPr>
          <w:sz w:val="24"/>
          <w:szCs w:val="24"/>
        </w:rPr>
        <w:t xml:space="preserve">spected </w:t>
      </w:r>
      <w:r w:rsidR="00D927D1">
        <w:rPr>
          <w:sz w:val="24"/>
          <w:szCs w:val="24"/>
        </w:rPr>
        <w:t>in t</w:t>
      </w:r>
      <w:r w:rsidR="00016E01">
        <w:rPr>
          <w:sz w:val="24"/>
          <w:szCs w:val="24"/>
        </w:rPr>
        <w:t>heir fields</w:t>
      </w:r>
      <w:r w:rsidR="00D927D1">
        <w:rPr>
          <w:sz w:val="24"/>
          <w:szCs w:val="24"/>
        </w:rPr>
        <w:t xml:space="preserve">.  </w:t>
      </w:r>
    </w:p>
    <w:p w:rsidR="00706EA4" w:rsidRDefault="00D927D1">
      <w:pPr>
        <w:rPr>
          <w:sz w:val="24"/>
          <w:szCs w:val="24"/>
        </w:rPr>
      </w:pPr>
      <w:r>
        <w:rPr>
          <w:sz w:val="24"/>
          <w:szCs w:val="24"/>
        </w:rPr>
        <w:t xml:space="preserve">These firms serve the entire industry, and carefully maintain an absolutely non-partisan position.  </w:t>
      </w:r>
      <w:r w:rsidR="00F77F03">
        <w:rPr>
          <w:sz w:val="24"/>
          <w:szCs w:val="24"/>
        </w:rPr>
        <w:t xml:space="preserve">None endorse any particular brand or product, other than their own.  </w:t>
      </w:r>
      <w:r w:rsidR="006963DE">
        <w:rPr>
          <w:sz w:val="24"/>
          <w:szCs w:val="24"/>
        </w:rPr>
        <w:t xml:space="preserve">Here </w:t>
      </w:r>
      <w:r w:rsidR="00482F29">
        <w:rPr>
          <w:sz w:val="24"/>
          <w:szCs w:val="24"/>
        </w:rPr>
        <w:t xml:space="preserve">both author and </w:t>
      </w:r>
      <w:r w:rsidR="006963DE">
        <w:rPr>
          <w:sz w:val="24"/>
          <w:szCs w:val="24"/>
        </w:rPr>
        <w:t xml:space="preserve">magazine share their position.  </w:t>
      </w:r>
    </w:p>
    <w:p w:rsidR="00706EA4" w:rsidRDefault="00706EA4">
      <w:pPr>
        <w:rPr>
          <w:b/>
          <w:sz w:val="24"/>
          <w:szCs w:val="24"/>
          <w:u w:val="single"/>
        </w:rPr>
      </w:pPr>
      <w:r>
        <w:rPr>
          <w:b/>
          <w:sz w:val="24"/>
          <w:szCs w:val="24"/>
          <w:u w:val="single"/>
        </w:rPr>
        <w:t>Sidebar</w:t>
      </w:r>
      <w:r w:rsidR="003F77E3">
        <w:rPr>
          <w:b/>
          <w:sz w:val="24"/>
          <w:szCs w:val="24"/>
          <w:u w:val="single"/>
        </w:rPr>
        <w:t xml:space="preserve"> 5</w:t>
      </w:r>
    </w:p>
    <w:p w:rsidR="00706EA4" w:rsidRDefault="00706EA4">
      <w:pPr>
        <w:rPr>
          <w:b/>
          <w:sz w:val="28"/>
          <w:szCs w:val="28"/>
          <w:u w:val="single"/>
        </w:rPr>
      </w:pPr>
      <w:r>
        <w:rPr>
          <w:b/>
          <w:sz w:val="28"/>
          <w:szCs w:val="28"/>
          <w:u w:val="single"/>
        </w:rPr>
        <w:t xml:space="preserve">Constant Pressure </w:t>
      </w:r>
      <w:proofErr w:type="spellStart"/>
      <w:r>
        <w:rPr>
          <w:b/>
          <w:sz w:val="28"/>
          <w:szCs w:val="28"/>
          <w:u w:val="single"/>
        </w:rPr>
        <w:t>vs</w:t>
      </w:r>
      <w:proofErr w:type="spellEnd"/>
      <w:r>
        <w:rPr>
          <w:b/>
          <w:sz w:val="28"/>
          <w:szCs w:val="28"/>
          <w:u w:val="single"/>
        </w:rPr>
        <w:t xml:space="preserve"> Constant Flow</w:t>
      </w:r>
    </w:p>
    <w:p w:rsidR="00F10905" w:rsidRDefault="00706EA4">
      <w:pPr>
        <w:rPr>
          <w:sz w:val="24"/>
          <w:szCs w:val="24"/>
        </w:rPr>
      </w:pPr>
      <w:r>
        <w:rPr>
          <w:sz w:val="24"/>
          <w:szCs w:val="24"/>
        </w:rPr>
        <w:t>Fluid systems generally operate at constant pressure</w:t>
      </w:r>
      <w:r w:rsidR="002260B6">
        <w:rPr>
          <w:sz w:val="24"/>
          <w:szCs w:val="24"/>
        </w:rPr>
        <w:t>,</w:t>
      </w:r>
      <w:r>
        <w:rPr>
          <w:sz w:val="24"/>
          <w:szCs w:val="24"/>
        </w:rPr>
        <w:t xml:space="preserve"> or a constant rate of flow, depending </w:t>
      </w:r>
      <w:r w:rsidR="00F10905">
        <w:rPr>
          <w:sz w:val="24"/>
          <w:szCs w:val="24"/>
        </w:rPr>
        <w:t xml:space="preserve">on </w:t>
      </w:r>
      <w:r>
        <w:rPr>
          <w:sz w:val="24"/>
          <w:szCs w:val="24"/>
        </w:rPr>
        <w:t xml:space="preserve">design goals.  </w:t>
      </w:r>
      <w:r w:rsidR="00F10905">
        <w:rPr>
          <w:sz w:val="24"/>
          <w:szCs w:val="24"/>
        </w:rPr>
        <w:t xml:space="preserve">A water tower is </w:t>
      </w:r>
      <w:r>
        <w:rPr>
          <w:sz w:val="24"/>
          <w:szCs w:val="24"/>
        </w:rPr>
        <w:t xml:space="preserve">a good example of a constant pressure system.  Gravity generates constant pressure at the </w:t>
      </w:r>
      <w:r w:rsidR="00757430">
        <w:rPr>
          <w:sz w:val="24"/>
          <w:szCs w:val="24"/>
        </w:rPr>
        <w:t>upstream s</w:t>
      </w:r>
      <w:r>
        <w:rPr>
          <w:sz w:val="24"/>
          <w:szCs w:val="24"/>
        </w:rPr>
        <w:t xml:space="preserve">ide of a restriction.  Changing the degree of restriction changes the downstream quantity and pressure, but the upstream pressure remains </w:t>
      </w:r>
      <w:r w:rsidR="00F10905">
        <w:rPr>
          <w:sz w:val="24"/>
          <w:szCs w:val="24"/>
        </w:rPr>
        <w:t xml:space="preserve">fundamentally </w:t>
      </w:r>
      <w:r>
        <w:rPr>
          <w:sz w:val="24"/>
          <w:szCs w:val="24"/>
        </w:rPr>
        <w:t>the same.</w:t>
      </w:r>
    </w:p>
    <w:p w:rsidR="00706EA4" w:rsidRDefault="00F10905">
      <w:pPr>
        <w:rPr>
          <w:sz w:val="24"/>
          <w:szCs w:val="24"/>
        </w:rPr>
      </w:pPr>
      <w:r>
        <w:rPr>
          <w:sz w:val="24"/>
          <w:szCs w:val="24"/>
        </w:rPr>
        <w:t xml:space="preserve">A constant flow system is typically driven with a positive displacement pump.  Gear and </w:t>
      </w:r>
      <w:proofErr w:type="spellStart"/>
      <w:r>
        <w:rPr>
          <w:sz w:val="24"/>
          <w:szCs w:val="24"/>
        </w:rPr>
        <w:t>gerotor</w:t>
      </w:r>
      <w:proofErr w:type="spellEnd"/>
      <w:r>
        <w:rPr>
          <w:sz w:val="24"/>
          <w:szCs w:val="24"/>
        </w:rPr>
        <w:t xml:space="preserve"> oil pumps are excellent examples.  </w:t>
      </w:r>
      <w:r w:rsidR="002260B6">
        <w:rPr>
          <w:sz w:val="24"/>
          <w:szCs w:val="24"/>
        </w:rPr>
        <w:t>Within the limits of a practical system, c</w:t>
      </w:r>
      <w:r>
        <w:rPr>
          <w:sz w:val="24"/>
          <w:szCs w:val="24"/>
        </w:rPr>
        <w:t xml:space="preserve">hanging a </w:t>
      </w:r>
      <w:r w:rsidR="002260B6">
        <w:rPr>
          <w:sz w:val="24"/>
          <w:szCs w:val="24"/>
        </w:rPr>
        <w:t xml:space="preserve">restriction </w:t>
      </w:r>
      <w:r>
        <w:rPr>
          <w:sz w:val="24"/>
          <w:szCs w:val="24"/>
        </w:rPr>
        <w:t xml:space="preserve">causes the </w:t>
      </w:r>
      <w:r w:rsidR="00757430">
        <w:rPr>
          <w:sz w:val="24"/>
          <w:szCs w:val="24"/>
        </w:rPr>
        <w:t xml:space="preserve">upstream </w:t>
      </w:r>
      <w:r>
        <w:rPr>
          <w:sz w:val="24"/>
          <w:szCs w:val="24"/>
        </w:rPr>
        <w:t xml:space="preserve">pressure to rise, </w:t>
      </w:r>
      <w:r w:rsidR="002260B6">
        <w:rPr>
          <w:sz w:val="24"/>
          <w:szCs w:val="24"/>
        </w:rPr>
        <w:t xml:space="preserve">while </w:t>
      </w:r>
      <w:r>
        <w:rPr>
          <w:sz w:val="24"/>
          <w:szCs w:val="24"/>
        </w:rPr>
        <w:t>the flow rate before and after the restriction remains the same.</w:t>
      </w:r>
    </w:p>
    <w:p w:rsidR="00757430" w:rsidRDefault="000B7074">
      <w:pPr>
        <w:rPr>
          <w:sz w:val="24"/>
          <w:szCs w:val="24"/>
        </w:rPr>
      </w:pPr>
      <w:r>
        <w:rPr>
          <w:sz w:val="24"/>
          <w:szCs w:val="24"/>
        </w:rPr>
        <w:lastRenderedPageBreak/>
        <w:t xml:space="preserve">The fundamental </w:t>
      </w:r>
      <w:r w:rsidR="00757430">
        <w:rPr>
          <w:sz w:val="24"/>
          <w:szCs w:val="24"/>
        </w:rPr>
        <w:t>difference explains a</w:t>
      </w:r>
      <w:r>
        <w:rPr>
          <w:sz w:val="24"/>
          <w:szCs w:val="24"/>
        </w:rPr>
        <w:t xml:space="preserve"> </w:t>
      </w:r>
      <w:r w:rsidR="00757430">
        <w:rPr>
          <w:sz w:val="24"/>
          <w:szCs w:val="24"/>
        </w:rPr>
        <w:t xml:space="preserve">detail of </w:t>
      </w:r>
      <w:r w:rsidR="002260B6">
        <w:rPr>
          <w:sz w:val="24"/>
          <w:szCs w:val="24"/>
        </w:rPr>
        <w:t>f</w:t>
      </w:r>
      <w:r w:rsidR="00757430">
        <w:rPr>
          <w:sz w:val="24"/>
          <w:szCs w:val="24"/>
        </w:rPr>
        <w:t xml:space="preserve">ilter performance.  In a constant pressure system, filter restriction slows the flow rate, while the buildup of captured contaminant </w:t>
      </w:r>
      <w:r w:rsidR="00757430" w:rsidRPr="002260B6">
        <w:rPr>
          <w:i/>
          <w:sz w:val="24"/>
          <w:szCs w:val="24"/>
        </w:rPr>
        <w:t>adds</w:t>
      </w:r>
      <w:r w:rsidR="00757430">
        <w:rPr>
          <w:sz w:val="24"/>
          <w:szCs w:val="24"/>
        </w:rPr>
        <w:t xml:space="preserve"> to filtration efficiency.  For example, a dirty water filter may slow </w:t>
      </w:r>
      <w:r w:rsidR="00560402">
        <w:rPr>
          <w:sz w:val="24"/>
          <w:szCs w:val="24"/>
        </w:rPr>
        <w:t xml:space="preserve">downstream </w:t>
      </w:r>
      <w:r w:rsidR="00757430">
        <w:rPr>
          <w:sz w:val="24"/>
          <w:szCs w:val="24"/>
        </w:rPr>
        <w:t xml:space="preserve">flow to a trickle, but the water itself will be cleaner.  </w:t>
      </w:r>
    </w:p>
    <w:p w:rsidR="00757430" w:rsidRDefault="002260B6">
      <w:pPr>
        <w:rPr>
          <w:sz w:val="24"/>
          <w:szCs w:val="24"/>
        </w:rPr>
      </w:pPr>
      <w:r>
        <w:rPr>
          <w:sz w:val="24"/>
          <w:szCs w:val="24"/>
        </w:rPr>
        <w:t>Things change w</w:t>
      </w:r>
      <w:r w:rsidR="00757430">
        <w:rPr>
          <w:sz w:val="24"/>
          <w:szCs w:val="24"/>
        </w:rPr>
        <w:t>hen we drive the system with a constant displacement pump</w:t>
      </w:r>
      <w:r>
        <w:rPr>
          <w:sz w:val="24"/>
          <w:szCs w:val="24"/>
        </w:rPr>
        <w:t>.  F</w:t>
      </w:r>
      <w:r w:rsidR="00757430">
        <w:rPr>
          <w:sz w:val="24"/>
          <w:szCs w:val="24"/>
        </w:rPr>
        <w:t>ilter restriction causes the upstream pressure to rise</w:t>
      </w:r>
      <w:r w:rsidR="009E00EA">
        <w:rPr>
          <w:sz w:val="24"/>
          <w:szCs w:val="24"/>
        </w:rPr>
        <w:t>.  T</w:t>
      </w:r>
      <w:r w:rsidR="00757430">
        <w:rPr>
          <w:sz w:val="24"/>
          <w:szCs w:val="24"/>
        </w:rPr>
        <w:t xml:space="preserve">he increased </w:t>
      </w:r>
      <w:r>
        <w:rPr>
          <w:sz w:val="24"/>
          <w:szCs w:val="24"/>
        </w:rPr>
        <w:t xml:space="preserve">pressure difference between the two sides of the element </w:t>
      </w:r>
      <w:r w:rsidR="00757430">
        <w:rPr>
          <w:sz w:val="24"/>
          <w:szCs w:val="24"/>
        </w:rPr>
        <w:t>means more velocity through the remaining microscopic pathways</w:t>
      </w:r>
      <w:r>
        <w:rPr>
          <w:sz w:val="24"/>
          <w:szCs w:val="24"/>
        </w:rPr>
        <w:t xml:space="preserve">.  The </w:t>
      </w:r>
      <w:r w:rsidR="009E00EA">
        <w:rPr>
          <w:sz w:val="24"/>
          <w:szCs w:val="24"/>
        </w:rPr>
        <w:t xml:space="preserve">increased </w:t>
      </w:r>
      <w:r>
        <w:rPr>
          <w:sz w:val="24"/>
          <w:szCs w:val="24"/>
        </w:rPr>
        <w:t>pressu</w:t>
      </w:r>
      <w:r w:rsidR="009E00EA">
        <w:rPr>
          <w:sz w:val="24"/>
          <w:szCs w:val="24"/>
        </w:rPr>
        <w:t>r</w:t>
      </w:r>
      <w:r>
        <w:rPr>
          <w:sz w:val="24"/>
          <w:szCs w:val="24"/>
        </w:rPr>
        <w:t>e and velocity tend</w:t>
      </w:r>
      <w:r w:rsidR="009E00EA">
        <w:rPr>
          <w:sz w:val="24"/>
          <w:szCs w:val="24"/>
        </w:rPr>
        <w:t>s</w:t>
      </w:r>
      <w:r>
        <w:rPr>
          <w:sz w:val="24"/>
          <w:szCs w:val="24"/>
        </w:rPr>
        <w:t xml:space="preserve"> to wash particles through to the downstream side</w:t>
      </w:r>
      <w:r w:rsidR="009E00EA">
        <w:rPr>
          <w:sz w:val="24"/>
          <w:szCs w:val="24"/>
        </w:rPr>
        <w:t xml:space="preserve">, so as </w:t>
      </w:r>
      <w:r>
        <w:rPr>
          <w:sz w:val="24"/>
          <w:szCs w:val="24"/>
        </w:rPr>
        <w:t xml:space="preserve">the filter loads with more and more contaminant, the efficiency goes </w:t>
      </w:r>
      <w:r w:rsidRPr="002260B6">
        <w:rPr>
          <w:i/>
          <w:sz w:val="24"/>
          <w:szCs w:val="24"/>
        </w:rPr>
        <w:t>down</w:t>
      </w:r>
      <w:r>
        <w:rPr>
          <w:sz w:val="24"/>
          <w:szCs w:val="24"/>
        </w:rPr>
        <w:t xml:space="preserve">.  </w:t>
      </w:r>
      <w:r w:rsidR="009E00EA">
        <w:rPr>
          <w:sz w:val="24"/>
          <w:szCs w:val="24"/>
        </w:rPr>
        <w:t xml:space="preserve">It's easily seen in </w:t>
      </w:r>
      <w:r>
        <w:rPr>
          <w:sz w:val="24"/>
          <w:szCs w:val="24"/>
        </w:rPr>
        <w:t xml:space="preserve">4548-12 tables.  The lesson is clear; </w:t>
      </w:r>
      <w:r w:rsidR="009E00EA">
        <w:rPr>
          <w:sz w:val="24"/>
          <w:szCs w:val="24"/>
        </w:rPr>
        <w:t xml:space="preserve">a </w:t>
      </w:r>
      <w:r>
        <w:rPr>
          <w:sz w:val="24"/>
          <w:szCs w:val="24"/>
        </w:rPr>
        <w:t>new oil filter</w:t>
      </w:r>
      <w:r w:rsidR="009E00EA">
        <w:rPr>
          <w:sz w:val="24"/>
          <w:szCs w:val="24"/>
        </w:rPr>
        <w:t xml:space="preserve"> works </w:t>
      </w:r>
      <w:r>
        <w:rPr>
          <w:sz w:val="24"/>
          <w:szCs w:val="24"/>
        </w:rPr>
        <w:t xml:space="preserve">better than </w:t>
      </w:r>
      <w:r w:rsidR="009E00EA">
        <w:rPr>
          <w:sz w:val="24"/>
          <w:szCs w:val="24"/>
        </w:rPr>
        <w:t xml:space="preserve">one left in </w:t>
      </w:r>
      <w:r>
        <w:rPr>
          <w:sz w:val="24"/>
          <w:szCs w:val="24"/>
        </w:rPr>
        <w:t>service too long.</w:t>
      </w:r>
    </w:p>
    <w:p w:rsidR="00757430" w:rsidRPr="00706EA4" w:rsidRDefault="00757430">
      <w:pPr>
        <w:rPr>
          <w:b/>
          <w:sz w:val="24"/>
          <w:szCs w:val="24"/>
          <w:u w:val="single"/>
        </w:rPr>
      </w:pPr>
      <w:r>
        <w:rPr>
          <w:sz w:val="24"/>
          <w:szCs w:val="24"/>
        </w:rPr>
        <w:t xml:space="preserve"> </w:t>
      </w:r>
    </w:p>
    <w:sectPr w:rsidR="00757430" w:rsidRPr="00706EA4" w:rsidSect="000B7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44E89"/>
    <w:rsid w:val="00007D4F"/>
    <w:rsid w:val="000114F3"/>
    <w:rsid w:val="00016E01"/>
    <w:rsid w:val="00030984"/>
    <w:rsid w:val="00032B4B"/>
    <w:rsid w:val="00055CAF"/>
    <w:rsid w:val="00067911"/>
    <w:rsid w:val="00073CD0"/>
    <w:rsid w:val="00077106"/>
    <w:rsid w:val="00077177"/>
    <w:rsid w:val="00080E84"/>
    <w:rsid w:val="000A6988"/>
    <w:rsid w:val="000B1354"/>
    <w:rsid w:val="000B624F"/>
    <w:rsid w:val="000B7074"/>
    <w:rsid w:val="000C4DE9"/>
    <w:rsid w:val="000C665C"/>
    <w:rsid w:val="000E2215"/>
    <w:rsid w:val="0010324B"/>
    <w:rsid w:val="0010725C"/>
    <w:rsid w:val="001119FC"/>
    <w:rsid w:val="001364DC"/>
    <w:rsid w:val="00141DE0"/>
    <w:rsid w:val="00147210"/>
    <w:rsid w:val="00152ABB"/>
    <w:rsid w:val="00155480"/>
    <w:rsid w:val="00157C5C"/>
    <w:rsid w:val="00165426"/>
    <w:rsid w:val="00184791"/>
    <w:rsid w:val="00186484"/>
    <w:rsid w:val="001C7136"/>
    <w:rsid w:val="001D52A3"/>
    <w:rsid w:val="001D5954"/>
    <w:rsid w:val="001F3B18"/>
    <w:rsid w:val="00221E4D"/>
    <w:rsid w:val="002260B6"/>
    <w:rsid w:val="002422BC"/>
    <w:rsid w:val="00243F34"/>
    <w:rsid w:val="00244FCE"/>
    <w:rsid w:val="00256514"/>
    <w:rsid w:val="00264D4F"/>
    <w:rsid w:val="002764D5"/>
    <w:rsid w:val="00292B2D"/>
    <w:rsid w:val="002A1382"/>
    <w:rsid w:val="002A3836"/>
    <w:rsid w:val="002C2834"/>
    <w:rsid w:val="002C732B"/>
    <w:rsid w:val="002D2D1E"/>
    <w:rsid w:val="002D7BAF"/>
    <w:rsid w:val="002F2AF3"/>
    <w:rsid w:val="00332035"/>
    <w:rsid w:val="00350E71"/>
    <w:rsid w:val="0035103B"/>
    <w:rsid w:val="00357ECE"/>
    <w:rsid w:val="003730F3"/>
    <w:rsid w:val="00387EE8"/>
    <w:rsid w:val="00397E44"/>
    <w:rsid w:val="003D2FA1"/>
    <w:rsid w:val="003D73D5"/>
    <w:rsid w:val="003F24BF"/>
    <w:rsid w:val="003F5F7B"/>
    <w:rsid w:val="003F77E3"/>
    <w:rsid w:val="00401F06"/>
    <w:rsid w:val="00402DA9"/>
    <w:rsid w:val="00414E12"/>
    <w:rsid w:val="00420D51"/>
    <w:rsid w:val="00420F20"/>
    <w:rsid w:val="00431C2A"/>
    <w:rsid w:val="004370C7"/>
    <w:rsid w:val="004546EF"/>
    <w:rsid w:val="00457F2E"/>
    <w:rsid w:val="00480736"/>
    <w:rsid w:val="00482F29"/>
    <w:rsid w:val="00487C0B"/>
    <w:rsid w:val="004A415D"/>
    <w:rsid w:val="004B1FC9"/>
    <w:rsid w:val="004C14DB"/>
    <w:rsid w:val="004C7D24"/>
    <w:rsid w:val="004E6A74"/>
    <w:rsid w:val="005240D7"/>
    <w:rsid w:val="00532828"/>
    <w:rsid w:val="00533475"/>
    <w:rsid w:val="00537906"/>
    <w:rsid w:val="00544E89"/>
    <w:rsid w:val="005537AB"/>
    <w:rsid w:val="00554EB4"/>
    <w:rsid w:val="00560402"/>
    <w:rsid w:val="00577F05"/>
    <w:rsid w:val="005806FA"/>
    <w:rsid w:val="00597065"/>
    <w:rsid w:val="005B2BEB"/>
    <w:rsid w:val="005B770E"/>
    <w:rsid w:val="005C20AA"/>
    <w:rsid w:val="005C40F4"/>
    <w:rsid w:val="005C7660"/>
    <w:rsid w:val="005D4C3D"/>
    <w:rsid w:val="005D57B4"/>
    <w:rsid w:val="005E3248"/>
    <w:rsid w:val="005E4C6F"/>
    <w:rsid w:val="005E7AF4"/>
    <w:rsid w:val="00603AB9"/>
    <w:rsid w:val="00636DEF"/>
    <w:rsid w:val="00640FFB"/>
    <w:rsid w:val="00646DCA"/>
    <w:rsid w:val="0065071C"/>
    <w:rsid w:val="00662CB8"/>
    <w:rsid w:val="006804C3"/>
    <w:rsid w:val="006829C0"/>
    <w:rsid w:val="00685F2D"/>
    <w:rsid w:val="006963DE"/>
    <w:rsid w:val="006A0504"/>
    <w:rsid w:val="006A2234"/>
    <w:rsid w:val="006A4C6B"/>
    <w:rsid w:val="006B2B1B"/>
    <w:rsid w:val="006B2D26"/>
    <w:rsid w:val="006B60B1"/>
    <w:rsid w:val="006C0324"/>
    <w:rsid w:val="006D7A96"/>
    <w:rsid w:val="006F2BCE"/>
    <w:rsid w:val="006F7EBA"/>
    <w:rsid w:val="007046A9"/>
    <w:rsid w:val="00706EA4"/>
    <w:rsid w:val="00723891"/>
    <w:rsid w:val="007260FD"/>
    <w:rsid w:val="00733041"/>
    <w:rsid w:val="00747C4C"/>
    <w:rsid w:val="00750177"/>
    <w:rsid w:val="00757430"/>
    <w:rsid w:val="00777976"/>
    <w:rsid w:val="007B6422"/>
    <w:rsid w:val="007D1ADA"/>
    <w:rsid w:val="007E0CC0"/>
    <w:rsid w:val="007E1799"/>
    <w:rsid w:val="007F29F9"/>
    <w:rsid w:val="00802A15"/>
    <w:rsid w:val="008161D5"/>
    <w:rsid w:val="00825E4C"/>
    <w:rsid w:val="00840FA2"/>
    <w:rsid w:val="00843CE0"/>
    <w:rsid w:val="00871A0B"/>
    <w:rsid w:val="00884612"/>
    <w:rsid w:val="008847DE"/>
    <w:rsid w:val="008A5841"/>
    <w:rsid w:val="008B0A71"/>
    <w:rsid w:val="008B79BD"/>
    <w:rsid w:val="008D111D"/>
    <w:rsid w:val="008D36EF"/>
    <w:rsid w:val="008D79F7"/>
    <w:rsid w:val="008F67C3"/>
    <w:rsid w:val="009015E2"/>
    <w:rsid w:val="00930F9C"/>
    <w:rsid w:val="009657FD"/>
    <w:rsid w:val="00973630"/>
    <w:rsid w:val="00976073"/>
    <w:rsid w:val="0097773C"/>
    <w:rsid w:val="00992ADC"/>
    <w:rsid w:val="009A11DA"/>
    <w:rsid w:val="009C1005"/>
    <w:rsid w:val="009C4C37"/>
    <w:rsid w:val="009E00EA"/>
    <w:rsid w:val="00A15144"/>
    <w:rsid w:val="00A25C3E"/>
    <w:rsid w:val="00A3701F"/>
    <w:rsid w:val="00A37AAE"/>
    <w:rsid w:val="00A437D9"/>
    <w:rsid w:val="00A57203"/>
    <w:rsid w:val="00A6242C"/>
    <w:rsid w:val="00A646AA"/>
    <w:rsid w:val="00A6760A"/>
    <w:rsid w:val="00A76EA7"/>
    <w:rsid w:val="00AB6CE4"/>
    <w:rsid w:val="00AC0A39"/>
    <w:rsid w:val="00AC5DA0"/>
    <w:rsid w:val="00AD1221"/>
    <w:rsid w:val="00AD3895"/>
    <w:rsid w:val="00AD7705"/>
    <w:rsid w:val="00AE15ED"/>
    <w:rsid w:val="00AE4B86"/>
    <w:rsid w:val="00B03425"/>
    <w:rsid w:val="00B102E1"/>
    <w:rsid w:val="00B11FFC"/>
    <w:rsid w:val="00B17E46"/>
    <w:rsid w:val="00B31C44"/>
    <w:rsid w:val="00B35D06"/>
    <w:rsid w:val="00B412D0"/>
    <w:rsid w:val="00B448E4"/>
    <w:rsid w:val="00B462A9"/>
    <w:rsid w:val="00B47020"/>
    <w:rsid w:val="00B61C35"/>
    <w:rsid w:val="00B62C59"/>
    <w:rsid w:val="00B65E00"/>
    <w:rsid w:val="00B718BC"/>
    <w:rsid w:val="00B930D6"/>
    <w:rsid w:val="00BB233D"/>
    <w:rsid w:val="00BB5587"/>
    <w:rsid w:val="00BC3D6E"/>
    <w:rsid w:val="00BE0460"/>
    <w:rsid w:val="00BE0848"/>
    <w:rsid w:val="00BE1B52"/>
    <w:rsid w:val="00BF1EDD"/>
    <w:rsid w:val="00C01D6E"/>
    <w:rsid w:val="00C05DE3"/>
    <w:rsid w:val="00C113C8"/>
    <w:rsid w:val="00C226AA"/>
    <w:rsid w:val="00C2742E"/>
    <w:rsid w:val="00C565DD"/>
    <w:rsid w:val="00C66894"/>
    <w:rsid w:val="00CA3356"/>
    <w:rsid w:val="00CB2CD9"/>
    <w:rsid w:val="00CF3BF0"/>
    <w:rsid w:val="00D056A2"/>
    <w:rsid w:val="00D075F2"/>
    <w:rsid w:val="00D2799C"/>
    <w:rsid w:val="00D5005F"/>
    <w:rsid w:val="00D74A92"/>
    <w:rsid w:val="00D7587F"/>
    <w:rsid w:val="00D927D1"/>
    <w:rsid w:val="00D93AF9"/>
    <w:rsid w:val="00DC2727"/>
    <w:rsid w:val="00DD0908"/>
    <w:rsid w:val="00DF58C5"/>
    <w:rsid w:val="00E00726"/>
    <w:rsid w:val="00E04A4A"/>
    <w:rsid w:val="00E11F27"/>
    <w:rsid w:val="00E13EE7"/>
    <w:rsid w:val="00E31851"/>
    <w:rsid w:val="00E3457D"/>
    <w:rsid w:val="00E5200E"/>
    <w:rsid w:val="00E633E1"/>
    <w:rsid w:val="00E643EE"/>
    <w:rsid w:val="00E76481"/>
    <w:rsid w:val="00E7771D"/>
    <w:rsid w:val="00EA343D"/>
    <w:rsid w:val="00EB3616"/>
    <w:rsid w:val="00EC3AF9"/>
    <w:rsid w:val="00F0067B"/>
    <w:rsid w:val="00F07A86"/>
    <w:rsid w:val="00F07E5F"/>
    <w:rsid w:val="00F10905"/>
    <w:rsid w:val="00F20A65"/>
    <w:rsid w:val="00F23753"/>
    <w:rsid w:val="00F37EC9"/>
    <w:rsid w:val="00F5765F"/>
    <w:rsid w:val="00F625F6"/>
    <w:rsid w:val="00F661AD"/>
    <w:rsid w:val="00F7006A"/>
    <w:rsid w:val="00F77F03"/>
    <w:rsid w:val="00F84F68"/>
    <w:rsid w:val="00FA2CAE"/>
    <w:rsid w:val="00FB381E"/>
    <w:rsid w:val="00FD3932"/>
    <w:rsid w:val="00FD6B67"/>
    <w:rsid w:val="00FD7013"/>
    <w:rsid w:val="00FE0636"/>
    <w:rsid w:val="00FE7F08"/>
    <w:rsid w:val="00FF57FC"/>
    <w:rsid w:val="00FF6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7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12</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dc:creator>
  <cp:lastModifiedBy>wks</cp:lastModifiedBy>
  <cp:revision>5</cp:revision>
  <dcterms:created xsi:type="dcterms:W3CDTF">2025-02-12T02:55:00Z</dcterms:created>
  <dcterms:modified xsi:type="dcterms:W3CDTF">2025-08-11T21:52:00Z</dcterms:modified>
</cp:coreProperties>
</file>